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7684DB" w14:textId="77777777" w:rsidR="005C7BBB" w:rsidRDefault="005C7BBB" w:rsidP="00EF3C78">
      <w:pPr>
        <w:rPr>
          <w:rFonts w:ascii="맑은 고딕" w:eastAsia="맑은 고딕" w:hAnsi="맑은 고딕"/>
          <w:b/>
          <w:bCs/>
          <w:spacing w:val="20"/>
          <w:sz w:val="30"/>
          <w:szCs w:val="30"/>
        </w:rPr>
      </w:pPr>
    </w:p>
    <w:p w14:paraId="2B008A80" w14:textId="7FF7EAF9" w:rsidR="000A1F84" w:rsidRPr="006357A1" w:rsidRDefault="000A1F84" w:rsidP="00EF3C78">
      <w:pPr>
        <w:rPr>
          <w:rFonts w:ascii="맑은 고딕" w:eastAsia="맑은 고딕" w:hAnsi="맑은 고딕"/>
          <w:b/>
          <w:bCs/>
          <w:spacing w:val="20"/>
          <w:sz w:val="28"/>
          <w:szCs w:val="28"/>
        </w:rPr>
      </w:pPr>
      <w:proofErr w:type="gramStart"/>
      <w:r w:rsidRPr="006357A1">
        <w:rPr>
          <w:rFonts w:ascii="맑은 고딕" w:eastAsia="맑은 고딕" w:hAnsi="맑은 고딕"/>
          <w:b/>
          <w:bCs/>
          <w:spacing w:val="20"/>
          <w:sz w:val="28"/>
          <w:szCs w:val="28"/>
        </w:rPr>
        <w:t>제품명 :</w:t>
      </w:r>
      <w:proofErr w:type="gramEnd"/>
      <w:r w:rsidRPr="006357A1">
        <w:rPr>
          <w:rFonts w:ascii="맑은 고딕" w:eastAsia="맑은 고딕" w:hAnsi="맑은 고딕"/>
          <w:b/>
          <w:bCs/>
          <w:spacing w:val="20"/>
          <w:sz w:val="28"/>
          <w:szCs w:val="28"/>
        </w:rPr>
        <w:t xml:space="preserve"> </w:t>
      </w:r>
      <w:r w:rsidR="00FD7042" w:rsidRPr="00FD7042">
        <w:rPr>
          <w:rFonts w:ascii="맑은 고딕" w:eastAsia="맑은 고딕" w:hAnsi="맑은 고딕"/>
          <w:b/>
          <w:bCs/>
          <w:spacing w:val="20"/>
          <w:sz w:val="28"/>
          <w:szCs w:val="28"/>
        </w:rPr>
        <w:t>DC-B0362XL</w:t>
      </w:r>
      <w:r w:rsidRPr="006357A1">
        <w:rPr>
          <w:rFonts w:ascii="맑은 고딕" w:eastAsia="맑은 고딕" w:hAnsi="맑은 고딕"/>
          <w:b/>
          <w:bCs/>
          <w:spacing w:val="20"/>
          <w:sz w:val="28"/>
          <w:szCs w:val="28"/>
        </w:rPr>
        <w:t xml:space="preserve"> (</w:t>
      </w:r>
      <w:r w:rsidR="00FD7042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 xml:space="preserve">ABF </w:t>
      </w:r>
      <w:r w:rsidR="004A2473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박스형 네트워크</w:t>
      </w:r>
      <w:r w:rsidR="00F1706D" w:rsidRPr="00F1706D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 xml:space="preserve"> 카메라</w:t>
      </w:r>
      <w:r w:rsidRPr="006357A1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)</w:t>
      </w:r>
    </w:p>
    <w:p w14:paraId="4ECE0CBE" w14:textId="77777777" w:rsidR="000A1F84" w:rsidRPr="000A1F84" w:rsidRDefault="000A1F84" w:rsidP="00EF3C78">
      <w:pPr>
        <w:rPr>
          <w:rFonts w:ascii="맑은 고딕" w:eastAsia="맑은 고딕" w:hAnsi="맑은 고딕"/>
          <w:spacing w:val="-20"/>
          <w:sz w:val="24"/>
        </w:rPr>
      </w:pPr>
    </w:p>
    <w:p w14:paraId="51CBB05C" w14:textId="77777777" w:rsidR="000A1F84" w:rsidRPr="00BF7A5E" w:rsidRDefault="000A1F84" w:rsidP="00847B09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 w:rsidRPr="00BF7A5E"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>1. 개요</w:t>
      </w:r>
    </w:p>
    <w:p w14:paraId="0E39A360" w14:textId="272C9768" w:rsidR="000A1F84" w:rsidRPr="00BF7A5E" w:rsidRDefault="00FD7042" w:rsidP="00BF7A5E">
      <w:pPr>
        <w:spacing w:line="30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FD7042">
        <w:rPr>
          <w:rFonts w:ascii="맑은 고딕" w:eastAsia="맑은 고딕" w:hAnsi="맑은 고딕"/>
          <w:spacing w:val="-20"/>
          <w:szCs w:val="20"/>
        </w:rPr>
        <w:t>DC-B0362XL</w:t>
      </w:r>
      <w:r w:rsidR="000A1F84" w:rsidRPr="00BF7A5E">
        <w:rPr>
          <w:rFonts w:ascii="맑은 고딕" w:eastAsia="맑은 고딕" w:hAnsi="맑은 고딕" w:hint="eastAsia"/>
          <w:spacing w:val="-20"/>
          <w:szCs w:val="20"/>
        </w:rPr>
        <w:t xml:space="preserve">는 </w:t>
      </w:r>
      <w:r>
        <w:rPr>
          <w:rFonts w:ascii="맑은 고딕" w:eastAsia="맑은 고딕" w:hAnsi="맑은 고딕"/>
          <w:spacing w:val="-20"/>
          <w:szCs w:val="20"/>
        </w:rPr>
        <w:t>2</w:t>
      </w:r>
      <w:r w:rsidR="003D74E5" w:rsidRPr="003D74E5">
        <w:rPr>
          <w:rFonts w:ascii="맑은 고딕" w:eastAsia="맑은 고딕" w:hAnsi="맑은 고딕" w:hint="eastAsia"/>
          <w:spacing w:val="-20"/>
          <w:szCs w:val="20"/>
        </w:rPr>
        <w:t xml:space="preserve">메가 해상도를 지원하는 고해상도 </w:t>
      </w:r>
      <w:proofErr w:type="spellStart"/>
      <w:r w:rsidR="003D74E5" w:rsidRPr="003D74E5">
        <w:rPr>
          <w:rFonts w:ascii="맑은 고딕" w:eastAsia="맑은 고딕" w:hAnsi="맑은 고딕" w:hint="eastAsia"/>
          <w:spacing w:val="-20"/>
          <w:szCs w:val="20"/>
        </w:rPr>
        <w:t>메가픽셀</w:t>
      </w:r>
      <w:proofErr w:type="spellEnd"/>
      <w:r w:rsidR="003D74E5" w:rsidRPr="003D74E5">
        <w:rPr>
          <w:rFonts w:ascii="맑은 고딕" w:eastAsia="맑은 고딕" w:hAnsi="맑은 고딕" w:hint="eastAsia"/>
          <w:spacing w:val="-20"/>
          <w:szCs w:val="20"/>
        </w:rPr>
        <w:t xml:space="preserve"> 네트워크 박스형 카메라 입니다. 트리플 </w:t>
      </w:r>
      <w:proofErr w:type="spellStart"/>
      <w:r w:rsidR="003D74E5" w:rsidRPr="003D74E5">
        <w:rPr>
          <w:rFonts w:ascii="맑은 고딕" w:eastAsia="맑은 고딕" w:hAnsi="맑은 고딕" w:hint="eastAsia"/>
          <w:spacing w:val="-20"/>
          <w:szCs w:val="20"/>
        </w:rPr>
        <w:t>스트리밍</w:t>
      </w:r>
      <w:proofErr w:type="spellEnd"/>
      <w:r w:rsidR="003D74E5" w:rsidRPr="003D74E5">
        <w:rPr>
          <w:rFonts w:ascii="맑은 고딕" w:eastAsia="맑은 고딕" w:hAnsi="맑은 고딕" w:hint="eastAsia"/>
          <w:spacing w:val="-20"/>
          <w:szCs w:val="20"/>
        </w:rPr>
        <w:t xml:space="preserve">, Micro SD (SDHC), </w:t>
      </w:r>
      <w:proofErr w:type="spellStart"/>
      <w:r w:rsidR="003D74E5" w:rsidRPr="003D74E5">
        <w:rPr>
          <w:rFonts w:ascii="맑은 고딕" w:eastAsia="맑은 고딕" w:hAnsi="맑은 고딕" w:hint="eastAsia"/>
          <w:spacing w:val="-20"/>
          <w:szCs w:val="20"/>
        </w:rPr>
        <w:t>PoE</w:t>
      </w:r>
      <w:proofErr w:type="spellEnd"/>
      <w:r w:rsidR="003D74E5" w:rsidRPr="003D74E5">
        <w:rPr>
          <w:rFonts w:ascii="맑은 고딕" w:eastAsia="맑은 고딕" w:hAnsi="맑은 고딕" w:hint="eastAsia"/>
          <w:spacing w:val="-20"/>
          <w:szCs w:val="20"/>
        </w:rPr>
        <w:t xml:space="preserve"> 등 최적의 감시 환경 구축을 지원하며, 완벽한 Day &amp; Night 기능, 가변 </w:t>
      </w:r>
      <w:proofErr w:type="spellStart"/>
      <w:r w:rsidR="003D74E5" w:rsidRPr="003D74E5">
        <w:rPr>
          <w:rFonts w:ascii="맑은 고딕" w:eastAsia="맑은 고딕" w:hAnsi="맑은 고딕" w:hint="eastAsia"/>
          <w:spacing w:val="-20"/>
          <w:szCs w:val="20"/>
        </w:rPr>
        <w:t>비트레이트</w:t>
      </w:r>
      <w:proofErr w:type="spellEnd"/>
      <w:r w:rsidR="003D74E5" w:rsidRPr="003D74E5">
        <w:rPr>
          <w:rFonts w:ascii="맑은 고딕" w:eastAsia="맑은 고딕" w:hAnsi="맑은 고딕" w:hint="eastAsia"/>
          <w:spacing w:val="-20"/>
          <w:szCs w:val="20"/>
        </w:rPr>
        <w:t xml:space="preserve"> 기능을 제공하여 끊김 없는 최상의 영상 품질을 제공합니다.</w:t>
      </w:r>
    </w:p>
    <w:p w14:paraId="543D4735" w14:textId="77777777" w:rsidR="000A1F84" w:rsidRPr="000A1F84" w:rsidRDefault="000A1F84" w:rsidP="00847B09">
      <w:pPr>
        <w:spacing w:line="360" w:lineRule="exact"/>
        <w:ind w:leftChars="-100" w:left="-40" w:hangingChars="100" w:hanging="160"/>
        <w:rPr>
          <w:rFonts w:ascii="맑은 고딕" w:eastAsia="맑은 고딕" w:hAnsi="맑은 고딕"/>
          <w:spacing w:val="-20"/>
          <w:szCs w:val="20"/>
        </w:rPr>
      </w:pPr>
    </w:p>
    <w:p w14:paraId="4DE191F9" w14:textId="77777777" w:rsidR="000A1F84" w:rsidRPr="00BF7A5E" w:rsidRDefault="000A1F84" w:rsidP="00847B09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 w:rsidRPr="00BF7A5E"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 xml:space="preserve">2. 기능 및 구성 </w:t>
      </w:r>
    </w:p>
    <w:p w14:paraId="2192A2FF" w14:textId="67D992C5" w:rsidR="00CF5C84" w:rsidRPr="00CF5C84" w:rsidRDefault="00CF5C84" w:rsidP="00CF5C84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CF5C84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r w:rsidR="00FD7042" w:rsidRPr="00FD7042">
        <w:rPr>
          <w:rFonts w:ascii="맑은 고딕" w:eastAsia="맑은 고딕" w:hAnsi="맑은 고딕" w:hint="eastAsia"/>
          <w:spacing w:val="-20"/>
          <w:szCs w:val="20"/>
        </w:rPr>
        <w:t xml:space="preserve">저조도 특화 </w:t>
      </w:r>
      <w:proofErr w:type="spellStart"/>
      <w:r w:rsidR="00FD7042" w:rsidRPr="00FD7042">
        <w:rPr>
          <w:rFonts w:ascii="맑은 고딕" w:eastAsia="맑은 고딕" w:hAnsi="맑은 고딕" w:hint="eastAsia"/>
          <w:spacing w:val="-20"/>
          <w:szCs w:val="20"/>
        </w:rPr>
        <w:t>LightMaster</w:t>
      </w:r>
      <w:proofErr w:type="spellEnd"/>
    </w:p>
    <w:p w14:paraId="1183D14E" w14:textId="5F48EF21" w:rsidR="00CF5C84" w:rsidRPr="00CF5C84" w:rsidRDefault="00CF5C84" w:rsidP="00CF5C84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CF5C84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r w:rsidR="00FD7042" w:rsidRPr="00FD7042">
        <w:rPr>
          <w:rFonts w:ascii="맑은 고딕" w:eastAsia="맑은 고딕" w:hAnsi="맑은 고딕"/>
          <w:spacing w:val="-20"/>
          <w:szCs w:val="20"/>
        </w:rPr>
        <w:t>Optional lens (C/CS mount)</w:t>
      </w:r>
    </w:p>
    <w:p w14:paraId="09014773" w14:textId="6FE58118" w:rsidR="00CF5C84" w:rsidRPr="00CF5C84" w:rsidRDefault="00CF5C84" w:rsidP="00CF5C84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CF5C84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r w:rsidR="00FD7042" w:rsidRPr="00FD7042">
        <w:rPr>
          <w:rFonts w:ascii="맑은 고딕" w:eastAsia="맑은 고딕" w:hAnsi="맑은 고딕" w:hint="eastAsia"/>
          <w:spacing w:val="-20"/>
          <w:szCs w:val="20"/>
        </w:rPr>
        <w:t>Full HD (1080p) 해상도</w:t>
      </w:r>
    </w:p>
    <w:p w14:paraId="3213DC60" w14:textId="77777777" w:rsidR="00FD7042" w:rsidRDefault="00CF5C84" w:rsidP="00CF5C84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CF5C84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r w:rsidR="00FD7042" w:rsidRPr="00FD7042">
        <w:rPr>
          <w:rFonts w:ascii="맑은 고딕" w:eastAsia="맑은 고딕" w:hAnsi="맑은 고딕" w:hint="eastAsia"/>
          <w:spacing w:val="-20"/>
          <w:szCs w:val="20"/>
        </w:rPr>
        <w:t>micro SD/SDHC/SDXC(최대 256GB)</w:t>
      </w:r>
    </w:p>
    <w:p w14:paraId="6354DBDA" w14:textId="0908C36A" w:rsidR="00CF5C84" w:rsidRPr="00CF5C84" w:rsidRDefault="00CF5C84" w:rsidP="00CF5C84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CF5C84">
        <w:rPr>
          <w:rFonts w:ascii="맑은 고딕" w:eastAsia="맑은 고딕" w:hAnsi="맑은 고딕"/>
          <w:spacing w:val="-20"/>
          <w:szCs w:val="20"/>
        </w:rPr>
        <w:t xml:space="preserve">- </w:t>
      </w:r>
      <w:r w:rsidR="00FD7042" w:rsidRPr="00FD7042">
        <w:rPr>
          <w:rFonts w:ascii="맑은 고딕" w:eastAsia="맑은 고딕" w:hAnsi="맑은 고딕" w:hint="eastAsia"/>
          <w:spacing w:val="-20"/>
          <w:szCs w:val="20"/>
        </w:rPr>
        <w:t xml:space="preserve">트루 </w:t>
      </w:r>
      <w:proofErr w:type="spellStart"/>
      <w:r w:rsidR="00FD7042" w:rsidRPr="00FD7042">
        <w:rPr>
          <w:rFonts w:ascii="맑은 고딕" w:eastAsia="맑은 고딕" w:hAnsi="맑은 고딕" w:hint="eastAsia"/>
          <w:spacing w:val="-20"/>
          <w:szCs w:val="20"/>
        </w:rPr>
        <w:t>다이나믹</w:t>
      </w:r>
      <w:proofErr w:type="spellEnd"/>
      <w:r w:rsidR="00FD7042" w:rsidRPr="00FD7042">
        <w:rPr>
          <w:rFonts w:ascii="맑은 고딕" w:eastAsia="맑은 고딕" w:hAnsi="맑은 고딕" w:hint="eastAsia"/>
          <w:spacing w:val="-20"/>
          <w:szCs w:val="20"/>
        </w:rPr>
        <w:t xml:space="preserve"> 레인지 (WDR)</w:t>
      </w:r>
    </w:p>
    <w:p w14:paraId="49832651" w14:textId="295F58AE" w:rsidR="00CF5C84" w:rsidRPr="00CF5C84" w:rsidRDefault="00CF5C84" w:rsidP="00CF5C84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CF5C84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spellStart"/>
      <w:r w:rsidR="00FD7042" w:rsidRPr="00FD7042">
        <w:rPr>
          <w:rFonts w:ascii="맑은 고딕" w:eastAsia="맑은 고딕" w:hAnsi="맑은 고딕"/>
          <w:spacing w:val="-20"/>
          <w:szCs w:val="20"/>
        </w:rPr>
        <w:t>PoE</w:t>
      </w:r>
      <w:proofErr w:type="spellEnd"/>
      <w:r w:rsidR="00FD7042" w:rsidRPr="00FD7042">
        <w:rPr>
          <w:rFonts w:ascii="맑은 고딕" w:eastAsia="맑은 고딕" w:hAnsi="맑은 고딕"/>
          <w:spacing w:val="-20"/>
          <w:szCs w:val="20"/>
        </w:rPr>
        <w:t xml:space="preserve"> (IEEE 802.3af Class 2), DC12V</w:t>
      </w:r>
    </w:p>
    <w:p w14:paraId="5DF8900C" w14:textId="0BBF172E" w:rsidR="00990262" w:rsidRPr="00BF7A5E" w:rsidRDefault="00CF5C84" w:rsidP="00CF5C84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CF5C84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r w:rsidR="00FD7042" w:rsidRPr="00FD7042">
        <w:rPr>
          <w:rFonts w:ascii="맑은 고딕" w:eastAsia="맑은 고딕" w:hAnsi="맑은 고딕" w:hint="eastAsia"/>
          <w:spacing w:val="-20"/>
          <w:szCs w:val="20"/>
        </w:rPr>
        <w:t>Auto Back Focus (ABF) 지원</w:t>
      </w:r>
    </w:p>
    <w:p w14:paraId="3E4BB3CC" w14:textId="77777777" w:rsidR="00BF7A5E" w:rsidRPr="00990262" w:rsidRDefault="00BF7A5E" w:rsidP="00BF7A5E">
      <w:pPr>
        <w:spacing w:line="3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</w:p>
    <w:p w14:paraId="393AAEEB" w14:textId="77777777" w:rsidR="000A1F84" w:rsidRPr="00BF7A5E" w:rsidRDefault="000A1F84" w:rsidP="00847B09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 w:rsidRPr="00BF7A5E"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 xml:space="preserve">3. 제 원  </w:t>
      </w:r>
    </w:p>
    <w:p w14:paraId="30B1FED2" w14:textId="7585E2B2" w:rsidR="002B4219" w:rsidRP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이미지센서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 w:rsidR="00FD7042" w:rsidRPr="00FD7042">
        <w:rPr>
          <w:rFonts w:ascii="맑은 고딕" w:eastAsia="맑은 고딕" w:hAnsi="맑은 고딕"/>
          <w:spacing w:val="-20"/>
          <w:szCs w:val="20"/>
        </w:rPr>
        <w:t>1/2" CMOS</w:t>
      </w:r>
      <w:r w:rsidR="00FD7042">
        <w:rPr>
          <w:rFonts w:ascii="맑은 고딕" w:eastAsia="맑은 고딕" w:hAnsi="맑은 고딕" w:hint="eastAsia"/>
          <w:spacing w:val="-20"/>
          <w:szCs w:val="20"/>
        </w:rPr>
        <w:t>, 2</w:t>
      </w:r>
      <w:r w:rsidRPr="002B4219">
        <w:rPr>
          <w:rFonts w:ascii="맑은 고딕" w:eastAsia="맑은 고딕" w:hAnsi="맑은 고딕" w:hint="eastAsia"/>
          <w:spacing w:val="-20"/>
          <w:szCs w:val="20"/>
        </w:rPr>
        <w:t>메가픽셀</w:t>
      </w:r>
    </w:p>
    <w:p w14:paraId="378981CD" w14:textId="77777777" w:rsidR="002B4219" w:rsidRP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스캔방식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프로그레시브 스캔</w:t>
      </w:r>
    </w:p>
    <w:p w14:paraId="31456233" w14:textId="35931B2D" w:rsidR="002B4219" w:rsidRP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해상도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 w:rsidR="00FD7042" w:rsidRPr="00FD7042">
        <w:rPr>
          <w:rFonts w:ascii="맑은 고딕" w:eastAsia="맑은 고딕" w:hAnsi="맑은 고딕"/>
          <w:spacing w:val="-20"/>
          <w:szCs w:val="20"/>
        </w:rPr>
        <w:t>1920x 1080</w:t>
      </w:r>
    </w:p>
    <w:p w14:paraId="4DD5185E" w14:textId="63977B61" w:rsidR="002B4219" w:rsidRP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최저조도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 w:rsidR="00FD7042">
        <w:rPr>
          <w:rFonts w:ascii="맑은 고딕" w:eastAsia="맑은 고딕" w:hAnsi="맑은 고딕"/>
          <w:spacing w:val="-20"/>
          <w:szCs w:val="20"/>
        </w:rPr>
        <w:t xml:space="preserve">Color : 0.02 Lux @ F1.5 / </w:t>
      </w:r>
      <w:r w:rsidR="00FD7042" w:rsidRPr="00FD7042">
        <w:rPr>
          <w:rFonts w:ascii="맑은 고딕" w:eastAsia="맑은 고딕" w:hAnsi="맑은 고딕"/>
          <w:spacing w:val="-20"/>
          <w:szCs w:val="20"/>
        </w:rPr>
        <w:t>BW : 0.01 Lux @ F1.5</w:t>
      </w:r>
    </w:p>
    <w:p w14:paraId="494414AE" w14:textId="551F50A6" w:rsidR="002B4219" w:rsidRPr="002B4219" w:rsidRDefault="002B4219" w:rsidP="00FD7042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렌즈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C/CS 마운트</w:t>
      </w:r>
    </w:p>
    <w:p w14:paraId="53DA2570" w14:textId="77777777" w:rsidR="002B4219" w:rsidRP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/>
          <w:spacing w:val="-20"/>
          <w:szCs w:val="20"/>
        </w:rPr>
        <w:t xml:space="preserve">- Dynamic </w:t>
      </w:r>
      <w:proofErr w:type="gramStart"/>
      <w:r w:rsidRPr="002B4219">
        <w:rPr>
          <w:rFonts w:ascii="맑은 고딕" w:eastAsia="맑은 고딕" w:hAnsi="맑은 고딕"/>
          <w:spacing w:val="-20"/>
          <w:szCs w:val="20"/>
        </w:rPr>
        <w:t>Range :</w:t>
      </w:r>
      <w:proofErr w:type="gramEnd"/>
      <w:r w:rsidRPr="002B4219">
        <w:rPr>
          <w:rFonts w:ascii="맑은 고딕" w:eastAsia="맑은 고딕" w:hAnsi="맑은 고딕"/>
          <w:spacing w:val="-20"/>
          <w:szCs w:val="20"/>
        </w:rPr>
        <w:t xml:space="preserve"> 120dB (True WDR)</w:t>
      </w:r>
    </w:p>
    <w:p w14:paraId="72DB1C71" w14:textId="77777777" w:rsidR="002B4219" w:rsidRP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셔터스피드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Auto, Manual(1/30~1/8,000s), Anti-Flicker, Slow Shutter (1/7.5s, 1/15s)</w:t>
      </w:r>
    </w:p>
    <w:p w14:paraId="5ADF0453" w14:textId="77777777" w:rsidR="002B4219" w:rsidRP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spellStart"/>
      <w:r w:rsidRPr="002B4219">
        <w:rPr>
          <w:rFonts w:ascii="맑은 고딕" w:eastAsia="맑은 고딕" w:hAnsi="맑은 고딕" w:hint="eastAsia"/>
          <w:spacing w:val="-20"/>
          <w:szCs w:val="20"/>
        </w:rPr>
        <w:t>Day&amp;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Night</w:t>
      </w:r>
      <w:proofErr w:type="spell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지원</w:t>
      </w:r>
    </w:p>
    <w:p w14:paraId="38B5C5EF" w14:textId="633919A3" w:rsidR="002B4219" w:rsidRP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영상출력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네트워크</w:t>
      </w:r>
      <w:r w:rsidR="00FD7042">
        <w:rPr>
          <w:rFonts w:ascii="맑은 고딕" w:eastAsia="맑은 고딕" w:hAnsi="맑은 고딕" w:hint="eastAsia"/>
          <w:spacing w:val="-20"/>
          <w:szCs w:val="20"/>
        </w:rPr>
        <w:t>(RJ-45)</w:t>
      </w:r>
    </w:p>
    <w:p w14:paraId="30773D3D" w14:textId="5DB7620C" w:rsidR="002B4219" w:rsidRP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압축방식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 w:rsidR="00FD7042" w:rsidRPr="00FD7042">
        <w:rPr>
          <w:rFonts w:ascii="맑은 고딕" w:eastAsia="맑은 고딕" w:hAnsi="맑은 고딕"/>
          <w:spacing w:val="-20"/>
          <w:szCs w:val="20"/>
        </w:rPr>
        <w:t>H.265, H.264 (MP) M-JPEG,</w:t>
      </w:r>
    </w:p>
    <w:p w14:paraId="697517B6" w14:textId="093F6279" w:rsidR="002B4219" w:rsidRP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전송속도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 w:rsidR="00FD7042" w:rsidRPr="00FD7042">
        <w:rPr>
          <w:rFonts w:ascii="맑은 고딕" w:eastAsia="맑은 고딕" w:hAnsi="맑은 고딕"/>
          <w:spacing w:val="-20"/>
          <w:szCs w:val="20"/>
        </w:rPr>
        <w:t xml:space="preserve">60ips : 1920x1080 </w:t>
      </w:r>
      <w:r w:rsidR="00FD7042">
        <w:rPr>
          <w:rFonts w:ascii="맑은 고딕" w:eastAsia="맑은 고딕" w:hAnsi="맑은 고딕"/>
          <w:spacing w:val="-20"/>
          <w:szCs w:val="20"/>
        </w:rPr>
        <w:t xml:space="preserve">/ </w:t>
      </w:r>
      <w:r w:rsidR="00FD7042" w:rsidRPr="00FD7042">
        <w:rPr>
          <w:rFonts w:ascii="맑은 고딕" w:eastAsia="맑은 고딕" w:hAnsi="맑은 고딕"/>
          <w:spacing w:val="-20"/>
          <w:szCs w:val="20"/>
        </w:rPr>
        <w:t>30ips : 1920x1080(WDR)</w:t>
      </w:r>
    </w:p>
    <w:p w14:paraId="4C1B970E" w14:textId="52336F63" w:rsidR="002B4219" w:rsidRP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네트워크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 w:rsidR="00FD7042" w:rsidRPr="00FD7042">
        <w:rPr>
          <w:rFonts w:ascii="맑은 고딕" w:eastAsia="맑은 고딕" w:hAnsi="맑은 고딕"/>
          <w:spacing w:val="-20"/>
          <w:szCs w:val="20"/>
        </w:rPr>
        <w:t>RJ45 (10/100 BASE-T)</w:t>
      </w:r>
    </w:p>
    <w:p w14:paraId="597ECA2D" w14:textId="77777777" w:rsidR="002B4219" w:rsidRP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스트리밍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쿼드 </w:t>
      </w:r>
      <w:proofErr w:type="spellStart"/>
      <w:r w:rsidRPr="002B4219">
        <w:rPr>
          <w:rFonts w:ascii="맑은 고딕" w:eastAsia="맑은 고딕" w:hAnsi="맑은 고딕" w:hint="eastAsia"/>
          <w:spacing w:val="-20"/>
          <w:szCs w:val="20"/>
        </w:rPr>
        <w:t>스트리밍</w:t>
      </w:r>
      <w:proofErr w:type="spellEnd"/>
      <w:r w:rsidRPr="002B4219">
        <w:rPr>
          <w:rFonts w:ascii="맑은 고딕" w:eastAsia="맑은 고딕" w:hAnsi="맑은 고딕" w:hint="eastAsia"/>
          <w:spacing w:val="-20"/>
          <w:szCs w:val="20"/>
        </w:rPr>
        <w:t>, 능동적 대역폭 제어</w:t>
      </w:r>
    </w:p>
    <w:p w14:paraId="701F153C" w14:textId="77777777" w:rsidR="002B4219" w:rsidRP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보안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사용자 인증, IP필터링, SSL, IEEE802.1x</w:t>
      </w:r>
    </w:p>
    <w:p w14:paraId="737E866B" w14:textId="77777777" w:rsidR="002B4219" w:rsidRP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이벤트 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처리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움직임감지, 이메일전송, FTP업로드, 원격콜백</w:t>
      </w:r>
    </w:p>
    <w:p w14:paraId="57F7BF2A" w14:textId="20997169" w:rsid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>- 오디오: 1in/1out</w:t>
      </w:r>
    </w:p>
    <w:p w14:paraId="7C9641A9" w14:textId="4B1A6D2E" w:rsidR="00FD7042" w:rsidRPr="002B4219" w:rsidRDefault="00FD7042" w:rsidP="00FD7042">
      <w:pPr>
        <w:spacing w:line="260" w:lineRule="exact"/>
        <w:ind w:leftChars="100" w:left="200"/>
        <w:rPr>
          <w:rFonts w:ascii="맑은 고딕" w:eastAsia="맑은 고딕" w:hAnsi="맑은 고딕" w:hint="eastAsia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r>
        <w:rPr>
          <w:rFonts w:ascii="맑은 고딕" w:eastAsia="맑은 고딕" w:hAnsi="맑은 고딕" w:hint="eastAsia"/>
          <w:spacing w:val="-20"/>
          <w:szCs w:val="20"/>
        </w:rPr>
        <w:t>알람: 2in/2</w:t>
      </w:r>
      <w:r w:rsidRPr="002B4219">
        <w:rPr>
          <w:rFonts w:ascii="맑은 고딕" w:eastAsia="맑은 고딕" w:hAnsi="맑은 고딕" w:hint="eastAsia"/>
          <w:spacing w:val="-20"/>
          <w:szCs w:val="20"/>
        </w:rPr>
        <w:t>out</w:t>
      </w:r>
    </w:p>
    <w:p w14:paraId="566D97AE" w14:textId="77777777" w:rsidR="002B4219" w:rsidRP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동작온도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-10~50°C</w:t>
      </w:r>
    </w:p>
    <w:p w14:paraId="4560DDDB" w14:textId="77777777" w:rsidR="002B4219" w:rsidRP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전원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DC 12V, </w:t>
      </w:r>
      <w:proofErr w:type="spellStart"/>
      <w:r w:rsidRPr="002B4219">
        <w:rPr>
          <w:rFonts w:ascii="맑은 고딕" w:eastAsia="맑은 고딕" w:hAnsi="맑은 고딕" w:hint="eastAsia"/>
          <w:spacing w:val="-20"/>
          <w:szCs w:val="20"/>
        </w:rPr>
        <w:t>PoE</w:t>
      </w:r>
      <w:proofErr w:type="spellEnd"/>
      <w:r w:rsidRPr="002B4219">
        <w:rPr>
          <w:rFonts w:ascii="맑은 고딕" w:eastAsia="맑은 고딕" w:hAnsi="맑은 고딕" w:hint="eastAsia"/>
          <w:spacing w:val="-20"/>
          <w:szCs w:val="20"/>
        </w:rPr>
        <w:t>(IEEE802.3af class 2)</w:t>
      </w:r>
    </w:p>
    <w:p w14:paraId="302BE6C3" w14:textId="77777777" w:rsidR="002B4219" w:rsidRP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소비전력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6W</w:t>
      </w:r>
    </w:p>
    <w:p w14:paraId="1AB1C1E9" w14:textId="77777777" w:rsidR="00FD7042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2B4219">
        <w:rPr>
          <w:rFonts w:ascii="맑은 고딕" w:eastAsia="맑은 고딕" w:hAnsi="맑은 고딕" w:hint="eastAsia"/>
          <w:spacing w:val="-20"/>
          <w:szCs w:val="20"/>
        </w:rPr>
        <w:t>치수 :</w:t>
      </w:r>
      <w:proofErr w:type="gramEnd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 w:rsidR="00FD7042" w:rsidRPr="00FD7042">
        <w:rPr>
          <w:rFonts w:ascii="맑은 고딕" w:eastAsia="맑은 고딕" w:hAnsi="맑은 고딕"/>
          <w:spacing w:val="-20"/>
          <w:szCs w:val="20"/>
        </w:rPr>
        <w:t>78mm x 63.5mm x 142.5mm</w:t>
      </w:r>
    </w:p>
    <w:p w14:paraId="3CF2C2D1" w14:textId="3068C59D" w:rsidR="002B4219" w:rsidRDefault="002B421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bookmarkStart w:id="0" w:name="_GoBack"/>
      <w:bookmarkEnd w:id="0"/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r>
        <w:rPr>
          <w:rFonts w:ascii="맑은 고딕" w:eastAsia="맑은 고딕" w:hAnsi="맑은 고딕" w:hint="eastAsia"/>
          <w:spacing w:val="-20"/>
          <w:szCs w:val="20"/>
        </w:rPr>
        <w:t>무게</w:t>
      </w:r>
      <w:r w:rsidRPr="002B4219">
        <w:rPr>
          <w:rFonts w:ascii="맑은 고딕" w:eastAsia="맑은 고딕" w:hAnsi="맑은 고딕" w:hint="eastAsia"/>
          <w:spacing w:val="-20"/>
          <w:szCs w:val="20"/>
        </w:rPr>
        <w:t xml:space="preserve"> : 0.4kg</w:t>
      </w:r>
    </w:p>
    <w:p w14:paraId="0DDD9CDD" w14:textId="48288E89" w:rsidR="00847B09" w:rsidRPr="00BF7A5E" w:rsidRDefault="00847B09" w:rsidP="002B4219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</w:p>
    <w:sectPr w:rsidR="00847B09" w:rsidRPr="00BF7A5E" w:rsidSect="000A1F84">
      <w:headerReference w:type="default" r:id="rId10"/>
      <w:footerReference w:type="default" r:id="rId11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88B43F" w14:textId="77777777" w:rsidR="00BA388A" w:rsidRDefault="00BA388A" w:rsidP="000A1F84">
      <w:r>
        <w:separator/>
      </w:r>
    </w:p>
  </w:endnote>
  <w:endnote w:type="continuationSeparator" w:id="0">
    <w:p w14:paraId="5853BAD4" w14:textId="77777777" w:rsidR="00BA388A" w:rsidRDefault="00BA388A" w:rsidP="000A1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A123FD" w14:textId="77777777" w:rsidR="000A1F84" w:rsidRDefault="000A1F84" w:rsidP="000A1F84">
    <w:pPr>
      <w:pStyle w:val="a4"/>
      <w:tabs>
        <w:tab w:val="clear" w:pos="4513"/>
        <w:tab w:val="clear" w:pos="902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62D276B7" wp14:editId="3F214237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310" cy="1170305"/>
              <wp:effectExtent l="0" t="0" r="2540" b="1270"/>
              <wp:wrapNone/>
              <wp:docPr id="7" name="그룹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70305"/>
                        <a:chOff x="0" y="0"/>
                        <a:chExt cx="7561507" cy="1171507"/>
                      </a:xfrm>
                    </wpg:grpSpPr>
                    <wps:wsp>
                      <wps:cNvPr id="8" name="직사각형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  <a:solidFill>
                          <a:srgbClr val="008B9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" name="직사각형 2"/>
                      <wps:cNvSpPr>
                        <a:spLocks noChangeArrowheads="1"/>
                      </wps:cNvSpPr>
                      <wps:spPr bwMode="auto">
                        <a:xfrm>
                          <a:off x="0" y="361507"/>
                          <a:ext cx="360000" cy="810000"/>
                        </a:xfrm>
                        <a:prstGeom prst="rect">
                          <a:avLst/>
                        </a:prstGeom>
                        <a:solidFill>
                          <a:srgbClr val="1A72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" name="직사각형 3"/>
                      <wps:cNvSpPr>
                        <a:spLocks noChangeArrowheads="1"/>
                      </wps:cNvSpPr>
                      <wps:spPr bwMode="auto">
                        <a:xfrm>
                          <a:off x="361507" y="0"/>
                          <a:ext cx="7200000" cy="360000"/>
                        </a:xfrm>
                        <a:prstGeom prst="rect">
                          <a:avLst/>
                        </a:prstGeom>
                        <a:solidFill>
                          <a:srgbClr val="069AA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524040" w14:textId="77777777" w:rsidR="000A1F84" w:rsidRPr="000A1F84" w:rsidRDefault="000A1F84" w:rsidP="000A1F84">
                            <w:pPr>
                              <w:pStyle w:val="Titlepage02"/>
                              <w:rPr>
                                <w:rFonts w:asciiTheme="minorEastAsia" w:eastAsiaTheme="minorEastAsia" w:hAnsiTheme="minorEastAsia"/>
                                <w:b/>
                                <w:color w:val="FFFFFF" w:themeColor="background1"/>
                              </w:rPr>
                            </w:pPr>
                            <w:r w:rsidRPr="000A1F84">
                              <w:rPr>
                                <w:rFonts w:asciiTheme="minorEastAsia" w:eastAsiaTheme="minorEastAsia" w:hAnsiTheme="minorEastAsia" w:cs="Arial"/>
                                <w:b/>
                                <w:color w:val="FFFFFF" w:themeColor="background1"/>
                                <w:w w:val="120"/>
                                <w:sz w:val="17"/>
                                <w:szCs w:val="17"/>
                              </w:rPr>
                              <w:t>www.idis.co.kr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1" name="직사각형 4"/>
                      <wps:cNvSpPr>
                        <a:spLocks noChangeArrowheads="1"/>
                      </wps:cNvSpPr>
                      <wps:spPr bwMode="auto">
                        <a:xfrm>
                          <a:off x="361507" y="361507"/>
                          <a:ext cx="7200000" cy="810000"/>
                        </a:xfrm>
                        <a:prstGeom prst="rect">
                          <a:avLst/>
                        </a:prstGeom>
                        <a:solidFill>
                          <a:srgbClr val="37869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7EB74E" w14:textId="77777777" w:rsidR="000A1F84" w:rsidRPr="0051578E" w:rsidRDefault="000A1F84" w:rsidP="000A1F84">
                            <w:pPr>
                              <w:pStyle w:val="Titlepage03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2D276B7" id="그룹 7" o:spid="_x0000_s1031" style="position:absolute;left:0;text-align:left;margin-left:0;margin-top:0;width:595.3pt;height:92.15pt;z-index:251662336;mso-position-horizontal:left;mso-position-horizontal-relative:page;mso-position-vertical:bottom;mso-position-vertical-relative:page;mso-width-relative:margin;mso-height-relative:margin" coordsize="75615,1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">
              <v:rect id="직사각형 1" o:spid="_x0000_s1032" style="position:absolute;width:36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WUV7oA&#10;AADaAAAADwAAAGRycy9kb3ducmV2LnhtbERPvQrCMBDeBd8hnOBmUx1EqlFEEFytFXE7m7MtNpfS&#10;RFt9ejMIjh/f/2rTm1q8qHWVZQXTKAZBnFtdcaEgO+0nCxDOI2usLZOCNznYrIeDFSbadnykV+oL&#10;EULYJaig9L5JpHR5SQZdZBviwN1ta9AH2BZSt9iFcFPLWRzPpcGKQ0OJDe1Kyh/p0yg4ycX2mJ2v&#10;fDG3Z1rwBw9Zh0qNR/12CcJT7//in/ugFYSt4Uq4AXL9BQ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qjWUV7oAAADaAAAADwAAAAAAAAAAAAAAAACYAgAAZHJzL2Rvd25yZXYueG1s&#10;UEsFBgAAAAAEAAQA9QAAAH8DAAAAAA==&#10;" fillcolor="#008b92" stroked="f" strokeweight="1pt"/>
              <v:rect id="직사각형 2" o:spid="_x0000_s1033" style="position:absolute;top:3615;width:36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k1VcUA&#10;AADaAAAADwAAAGRycy9kb3ducmV2LnhtbESPQWvCQBSE7wX/w/IK3urGIGKjq0hA0NIe1FLo7Zl9&#10;JqHZt0l2jfHfuwXB4zAz3zCLVW8q0VHrSssKxqMIBHFmdcm5gu/j5m0GwnlkjZVlUnAjB6vl4GWB&#10;ibZX3lN38LkIEHYJKii8rxMpXVaQQTeyNXHwzrY16INsc6lbvAa4qWQcRVNpsOSwUGBNaUHZ3+Fi&#10;FDSn9KPpJvufz9vvedxc0nj9tYuVGr726zkIT71/hh/trVbwDv9Xwg2Qy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uTVVxQAAANoAAAAPAAAAAAAAAAAAAAAAAJgCAABkcnMv&#10;ZG93bnJldi54bWxQSwUGAAAAAAQABAD1AAAAigMAAAAA&#10;" fillcolor="#1a727e" stroked="f" strokeweight="1pt"/>
              <v:rect id="직사각형 3" o:spid="_x0000_s1034" style="position:absolute;left:3615;width:720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7SXcYA&#10;AADbAAAADwAAAGRycy9kb3ducmV2LnhtbESPQWvCQBCF70L/wzKF3uqm0haJrtKWCimUlqqIxzE7&#10;ZkOzsyG71eivdw4FbzO8N+99M533vlEH6mId2MDDMANFXAZbc2VgvVrcj0HFhGyxCUwGThRhPrsZ&#10;TDG34cg/dFimSkkIxxwNuJTaXOtYOvIYh6ElFm0fOo9J1q7StsOjhPtGj7LsWXusWRoctvTmqPxd&#10;/nkDRfo+6507LUZfnx9cPG3798fNqzF3t/3LBFSiPl3N/9eFFXyhl19kAD2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u7SXcYAAADbAAAADwAAAAAAAAAAAAAAAACYAgAAZHJz&#10;L2Rvd25yZXYueG1sUEsFBgAAAAAEAAQA9QAAAIsDAAAAAA==&#10;" fillcolor="#069aa8" stroked="f" strokeweight="1pt">
                <v:textbox>
                  <w:txbxContent>
                    <w:p w14:paraId="38524040" w14:textId="77777777" w:rsidR="000A1F84" w:rsidRPr="000A1F84" w:rsidRDefault="000A1F84" w:rsidP="000A1F84">
                      <w:pPr>
                        <w:pStyle w:val="Titlepage02"/>
                        <w:rPr>
                          <w:rFonts w:asciiTheme="minorEastAsia" w:eastAsiaTheme="minorEastAsia" w:hAnsiTheme="minorEastAsia"/>
                          <w:b/>
                          <w:color w:val="FFFFFF" w:themeColor="background1"/>
                        </w:rPr>
                      </w:pPr>
                      <w:r w:rsidRPr="000A1F84">
                        <w:rPr>
                          <w:rFonts w:asciiTheme="minorEastAsia" w:eastAsiaTheme="minorEastAsia" w:hAnsiTheme="minorEastAsia" w:cs="Arial"/>
                          <w:b/>
                          <w:color w:val="FFFFFF" w:themeColor="background1"/>
                          <w:w w:val="120"/>
                          <w:sz w:val="17"/>
                          <w:szCs w:val="17"/>
                        </w:rPr>
                        <w:t>www.idis.co.kr</w:t>
                      </w:r>
                    </w:p>
                  </w:txbxContent>
                </v:textbox>
              </v:rect>
              <v:rect id="직사각형 4" o:spid="_x0000_s1035" style="position:absolute;left:3615;top:3615;width:720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66S8AA&#10;AADbAAAADwAAAGRycy9kb3ducmV2LnhtbERPTYvCMBC9C/6HMII3TRWUpRpFXUQ9eFj14m1oxrbY&#10;TLpNtO2/N4LgbR7vc+bLxhTiSZXLLSsYDSMQxInVOacKLuft4AeE88gaC8ukoCUHy0W3M8dY25r/&#10;6HnyqQgh7GJUkHlfxlK6JCODbmhL4sDdbGXQB1ilUldYh3BTyHEUTaXBnENDhiVtMkrup4dRUF/q&#10;dn+8rv93v9PrpLHteHc/GKX6vWY1A+Gp8V/xx73XYf4I3r+EA+Ti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966S8AAAADbAAAADwAAAAAAAAAAAAAAAACYAgAAZHJzL2Rvd25y&#10;ZXYueG1sUEsFBgAAAAAEAAQA9QAAAIUDAAAAAA==&#10;" fillcolor="#378695" stroked="f" strokeweight="1pt">
                <v:textbox>
                  <w:txbxContent>
                    <w:p w14:paraId="757EB74E" w14:textId="77777777" w:rsidR="000A1F84" w:rsidRPr="0051578E" w:rsidRDefault="000A1F84" w:rsidP="000A1F84">
                      <w:pPr>
                        <w:pStyle w:val="Titlepage03"/>
                        <w:rPr>
                          <w:b/>
                          <w:sz w:val="23"/>
                          <w:szCs w:val="23"/>
                        </w:rPr>
                      </w:pP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  <w:p w14:paraId="37EE9EF1" w14:textId="77777777" w:rsidR="000A1F84" w:rsidRDefault="000A1F8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58A92F" w14:textId="77777777" w:rsidR="00BA388A" w:rsidRDefault="00BA388A" w:rsidP="000A1F84">
      <w:r>
        <w:separator/>
      </w:r>
    </w:p>
  </w:footnote>
  <w:footnote w:type="continuationSeparator" w:id="0">
    <w:p w14:paraId="6524ED5E" w14:textId="77777777" w:rsidR="00BA388A" w:rsidRDefault="00BA388A" w:rsidP="000A1F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0814B2" w14:textId="6A0B1704" w:rsidR="000A1F84" w:rsidRDefault="000B7E85" w:rsidP="000A1F84">
    <w:pPr>
      <w:pStyle w:val="a3"/>
      <w:tabs>
        <w:tab w:val="clear" w:pos="4513"/>
        <w:tab w:val="clear" w:pos="9026"/>
      </w:tabs>
    </w:pPr>
    <w:r>
      <w:rPr>
        <w:noProof/>
      </w:rPr>
      <w:drawing>
        <wp:anchor distT="0" distB="0" distL="114300" distR="114300" simplePos="0" relativeHeight="251658239" behindDoc="0" locked="0" layoutInCell="1" allowOverlap="1" wp14:anchorId="1001005C" wp14:editId="33B4E119">
          <wp:simplePos x="0" y="0"/>
          <wp:positionH relativeFrom="column">
            <wp:posOffset>89535</wp:posOffset>
          </wp:positionH>
          <wp:positionV relativeFrom="paragraph">
            <wp:posOffset>-253365</wp:posOffset>
          </wp:positionV>
          <wp:extent cx="965835" cy="445135"/>
          <wp:effectExtent l="0" t="0" r="5715" b="0"/>
          <wp:wrapThrough wrapText="bothSides">
            <wp:wrapPolygon edited="0">
              <wp:start x="2556" y="0"/>
              <wp:lineTo x="0" y="7395"/>
              <wp:lineTo x="0" y="13866"/>
              <wp:lineTo x="6391" y="15715"/>
              <wp:lineTo x="6391" y="20337"/>
              <wp:lineTo x="19598" y="20337"/>
              <wp:lineTo x="21302" y="8320"/>
              <wp:lineTo x="18320" y="5546"/>
              <wp:lineTo x="7243" y="0"/>
              <wp:lineTo x="2556" y="0"/>
            </wp:wrapPolygon>
          </wp:wrapThrough>
          <wp:docPr id="16" name="그림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835" cy="445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A1F84">
      <w:rPr>
        <w:noProof/>
      </w:rPr>
      <mc:AlternateContent>
        <mc:Choice Requires="wpg">
          <w:drawing>
            <wp:anchor distT="0" distB="0" distL="114300" distR="114300" simplePos="0" relativeHeight="251657214" behindDoc="0" locked="0" layoutInCell="1" allowOverlap="1" wp14:anchorId="2602B560" wp14:editId="467EF30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310" cy="1166495"/>
              <wp:effectExtent l="0" t="0" r="2540" b="0"/>
              <wp:wrapNone/>
              <wp:docPr id="2" name="그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66495"/>
                        <a:chOff x="0" y="0"/>
                        <a:chExt cx="7561507" cy="1168074"/>
                      </a:xfrm>
                    </wpg:grpSpPr>
                    <wps:wsp>
                      <wps:cNvPr id="3" name="직사각형 2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00" cy="810000"/>
                        </a:xfrm>
                        <a:prstGeom prst="rect">
                          <a:avLst/>
                        </a:prstGeom>
                        <a:solidFill>
                          <a:srgbClr val="008B9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4" name="직사각형 23"/>
                      <wps:cNvSpPr>
                        <a:spLocks noChangeArrowheads="1"/>
                      </wps:cNvSpPr>
                      <wps:spPr bwMode="auto">
                        <a:xfrm>
                          <a:off x="0" y="808074"/>
                          <a:ext cx="360000" cy="360000"/>
                        </a:xfrm>
                        <a:prstGeom prst="rect">
                          <a:avLst/>
                        </a:prstGeom>
                        <a:solidFill>
                          <a:srgbClr val="1A72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5" name="직사각형 24"/>
                      <wps:cNvSpPr>
                        <a:spLocks noChangeArrowheads="1"/>
                      </wps:cNvSpPr>
                      <wps:spPr bwMode="auto">
                        <a:xfrm>
                          <a:off x="361507" y="0"/>
                          <a:ext cx="7200000" cy="810000"/>
                        </a:xfrm>
                        <a:prstGeom prst="rect">
                          <a:avLst/>
                        </a:prstGeom>
                        <a:solidFill>
                          <a:srgbClr val="069AA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6" name="직사각형 25"/>
                      <wps:cNvSpPr>
                        <a:spLocks noChangeArrowheads="1"/>
                      </wps:cNvSpPr>
                      <wps:spPr bwMode="auto">
                        <a:xfrm>
                          <a:off x="361507" y="808074"/>
                          <a:ext cx="7200000" cy="360000"/>
                        </a:xfrm>
                        <a:prstGeom prst="rect">
                          <a:avLst/>
                        </a:prstGeom>
                        <a:solidFill>
                          <a:srgbClr val="37869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B15E40" w14:textId="77777777" w:rsidR="000A1F84" w:rsidRPr="00FF5513" w:rsidRDefault="000A1F84" w:rsidP="000A1F84">
                            <w:pPr>
                              <w:pStyle w:val="Titlepage01"/>
                            </w:pPr>
                            <w:r>
                              <w:rPr>
                                <w:rFonts w:hint="eastAsia"/>
                              </w:rPr>
                              <w:t>One Solution. One Company.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602B560" id="그룹 2" o:spid="_x0000_s1026" style="position:absolute;left:0;text-align:left;margin-left:0;margin-top:0;width:595.3pt;height:91.85pt;z-index:251657214;mso-position-horizontal:left;mso-position-horizontal-relative:page;mso-position-vertical:top;mso-position-vertical-relative:page;mso-width-relative:margin;mso-height-relative:margin" coordsize="75615,11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">
              <v:rect id="직사각형 22" o:spid="_x0000_s1027" style="position:absolute;width:36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EGJr4A&#10;AADaAAAADwAAAGRycy9kb3ducmV2LnhtbESPQavCMBCE74L/IazgTVMVRKpRRBC8WivybvuatS02&#10;m9JEW/31RhA8DjPzDbPadKYSD2pcaVnBZByBIM6sLjlXkJ72owUI55E1VpZJwZMcbNb93gpjbVs+&#10;0iPxuQgQdjEqKLyvYyldVpBBN7Y1cfCutjHog2xyqRtsA9xUchpFc2mw5LBQYE27grJbcjcKTnKx&#10;PabnP76Y/3uS8wsPaYtKDQfddgnCU+d/4W/7oBXM4HMl3AC5f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SRBia+AAAA2gAAAA8AAAAAAAAAAAAAAAAAmAIAAGRycy9kb3ducmV2&#10;LnhtbFBLBQYAAAAABAAEAPUAAACDAwAAAAA=&#10;" fillcolor="#008b92" stroked="f" strokeweight="1pt"/>
              <v:rect id="직사각형 23" o:spid="_x0000_s1028" style="position:absolute;top:8080;width:36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iay8QA&#10;AADaAAAADwAAAGRycy9kb3ducmV2LnhtbESPQWvCQBSE74L/YXmCt7oxSCnRVSQgtNIetEXw9sw+&#10;k2D2bZJdY/z3XUHwOMzMN8xi1ZtKdNS60rKC6SQCQZxZXXKu4O938/YBwnlkjZVlUnAnB6vlcLDA&#10;RNsb76jb+1wECLsEFRTe14mULivIoJvYmjh4Z9sa9EG2udQt3gLcVDKOondpsOSwUGBNaUHZZX81&#10;CppTum262e7wfT+ep801jdc/X7FS41G/noPw1PtX+Nn+1Apm8LgSboB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4msvEAAAA2gAAAA8AAAAAAAAAAAAAAAAAmAIAAGRycy9k&#10;b3ducmV2LnhtbFBLBQYAAAAABAAEAPUAAACJAwAAAAA=&#10;" fillcolor="#1a727e" stroked="f" strokeweight="1pt"/>
              <v:rect id="직사각형 24" o:spid="_x0000_s1029" style="position:absolute;left:3615;width:720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WfisQA&#10;AADaAAAADwAAAGRycy9kb3ducmV2LnhtbESPQWvCQBSE74X+h+UVetNNpUqJrtKKQgRRTEvx+Jp9&#10;zYZm34bsqtFf7wpCj8PMfMNMZp2txZFaXzlW8NJPQBAXTldcKvj6XPbeQPiArLF2TArO5GE2fXyY&#10;YKrdiXd0zEMpIoR9igpMCE0qpS8MWfR91xBH79e1FkOUbSl1i6cIt7UcJMlIWqw4LhhsaG6o+MsP&#10;VkEWthf5Y87LwWa94my47xav3x9KPT9172MQgbrwH763M61gCLcr8QbI6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ln4rEAAAA2gAAAA8AAAAAAAAAAAAAAAAAmAIAAGRycy9k&#10;b3ducmV2LnhtbFBLBQYAAAAABAAEAPUAAACJAwAAAAA=&#10;" fillcolor="#069aa8" stroked="f" strokeweight="1pt"/>
              <v:rect id="직사각형 25" o:spid="_x0000_s1030" style="position:absolute;left:3615;top:8080;width:720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xwOMQA&#10;AADaAAAADwAAAGRycy9kb3ducmV2LnhtbESPQWvCQBSE7wX/w/IEb3VjwFCiq6ilaA89VHPJ7ZF9&#10;JiHZt2l2a5J/3y0Uehxm5htmux9NKx7Uu9qygtUyAkFcWF1zqSC7vT2/gHAeWWNrmRRM5GC/mz1t&#10;MdV24E96XH0pAoRdigoq77tUSldUZNAtbUccvLvtDfog+1LqHocAN62MoyiRBmsOCxV2dKqoaK7f&#10;RsGQDdPlIz9+nV+TfD3aKT4370apxXw8bEB4Gv1/+K990QoS+L0SboD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ccDjEAAAA2gAAAA8AAAAAAAAAAAAAAAAAmAIAAGRycy9k&#10;b3ducmV2LnhtbFBLBQYAAAAABAAEAPUAAACJAwAAAAA=&#10;" fillcolor="#378695" stroked="f" strokeweight="1pt">
                <v:textbox>
                  <w:txbxContent>
                    <w:p w14:paraId="57B15E40" w14:textId="77777777" w:rsidR="000A1F84" w:rsidRPr="00FF5513" w:rsidRDefault="000A1F84" w:rsidP="000A1F84">
                      <w:pPr>
                        <w:pStyle w:val="Titlepage01"/>
                      </w:pPr>
                      <w:r>
                        <w:rPr>
                          <w:rFonts w:hint="eastAsia"/>
                        </w:rPr>
                        <w:t>One Solution. One Company.</w:t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  <w:p w14:paraId="4D0EB55F" w14:textId="77777777" w:rsidR="000A1F84" w:rsidRDefault="000A1F8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23A6E"/>
    <w:multiLevelType w:val="hybridMultilevel"/>
    <w:tmpl w:val="899A76BE"/>
    <w:lvl w:ilvl="0" w:tplc="D77E9D5C">
      <w:start w:val="1"/>
      <w:numFmt w:val="bullet"/>
      <w:lvlText w:val="-"/>
      <w:lvlJc w:val="left"/>
      <w:pPr>
        <w:ind w:left="4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F84"/>
    <w:rsid w:val="00066656"/>
    <w:rsid w:val="000837F4"/>
    <w:rsid w:val="000A1F84"/>
    <w:rsid w:val="000B7E85"/>
    <w:rsid w:val="00151F47"/>
    <w:rsid w:val="001638B7"/>
    <w:rsid w:val="002B4219"/>
    <w:rsid w:val="00316A75"/>
    <w:rsid w:val="003679F1"/>
    <w:rsid w:val="003D74E5"/>
    <w:rsid w:val="00463815"/>
    <w:rsid w:val="004A2473"/>
    <w:rsid w:val="004C22EE"/>
    <w:rsid w:val="00510671"/>
    <w:rsid w:val="005316EC"/>
    <w:rsid w:val="0053489A"/>
    <w:rsid w:val="005C4DA8"/>
    <w:rsid w:val="005C7BBB"/>
    <w:rsid w:val="006357A1"/>
    <w:rsid w:val="00653AE9"/>
    <w:rsid w:val="00665F8D"/>
    <w:rsid w:val="00747624"/>
    <w:rsid w:val="00847B09"/>
    <w:rsid w:val="00867E37"/>
    <w:rsid w:val="008946F9"/>
    <w:rsid w:val="00990262"/>
    <w:rsid w:val="00AA5AB1"/>
    <w:rsid w:val="00BA388A"/>
    <w:rsid w:val="00BF7A5E"/>
    <w:rsid w:val="00C36432"/>
    <w:rsid w:val="00CA1EC4"/>
    <w:rsid w:val="00CF5C84"/>
    <w:rsid w:val="00D502DA"/>
    <w:rsid w:val="00D83792"/>
    <w:rsid w:val="00E64FE5"/>
    <w:rsid w:val="00E7263C"/>
    <w:rsid w:val="00EF3C78"/>
    <w:rsid w:val="00F1706D"/>
    <w:rsid w:val="00FD7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CDBD82"/>
  <w15:chartTrackingRefBased/>
  <w15:docId w15:val="{608C5375-0A61-494C-B2F7-D6F33BF8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F84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1F84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Char">
    <w:name w:val="머리글 Char"/>
    <w:basedOn w:val="a0"/>
    <w:link w:val="a3"/>
    <w:uiPriority w:val="99"/>
    <w:rsid w:val="000A1F84"/>
  </w:style>
  <w:style w:type="paragraph" w:styleId="a4">
    <w:name w:val="footer"/>
    <w:basedOn w:val="a"/>
    <w:link w:val="Char0"/>
    <w:uiPriority w:val="99"/>
    <w:unhideWhenUsed/>
    <w:rsid w:val="000A1F84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Char0">
    <w:name w:val="바닥글 Char"/>
    <w:basedOn w:val="a0"/>
    <w:link w:val="a4"/>
    <w:uiPriority w:val="99"/>
    <w:rsid w:val="000A1F84"/>
  </w:style>
  <w:style w:type="paragraph" w:customStyle="1" w:styleId="Titlepage01">
    <w:name w:val="Titlepage_01"/>
    <w:basedOn w:val="a"/>
    <w:rsid w:val="000A1F84"/>
    <w:pPr>
      <w:spacing w:line="276" w:lineRule="auto"/>
      <w:ind w:left="170"/>
      <w:jc w:val="left"/>
    </w:pPr>
    <w:rPr>
      <w:rFonts w:ascii="Arial" w:eastAsia="맑은 고딕" w:hAnsi="Arial"/>
      <w:b/>
      <w:w w:val="90"/>
      <w:sz w:val="23"/>
      <w:szCs w:val="23"/>
    </w:rPr>
  </w:style>
  <w:style w:type="character" w:styleId="a5">
    <w:name w:val="Hyperlink"/>
    <w:uiPriority w:val="99"/>
    <w:unhideWhenUsed/>
    <w:rsid w:val="000A1F84"/>
    <w:rPr>
      <w:color w:val="0563C1"/>
      <w:u w:val="single"/>
    </w:rPr>
  </w:style>
  <w:style w:type="paragraph" w:customStyle="1" w:styleId="Titlepage03">
    <w:name w:val="Titlepage_03"/>
    <w:basedOn w:val="a"/>
    <w:rsid w:val="000A1F84"/>
    <w:pPr>
      <w:spacing w:before="60" w:line="276" w:lineRule="auto"/>
      <w:ind w:right="851"/>
      <w:jc w:val="right"/>
    </w:pPr>
    <w:rPr>
      <w:rFonts w:ascii="Arial" w:eastAsia="맑은 고딕" w:hAnsi="Arial" w:cs="Arial"/>
      <w:color w:val="FFFFFF"/>
      <w:sz w:val="12"/>
      <w:szCs w:val="12"/>
    </w:rPr>
  </w:style>
  <w:style w:type="paragraph" w:customStyle="1" w:styleId="Titlepage02">
    <w:name w:val="Titlepage_02"/>
    <w:basedOn w:val="a"/>
    <w:rsid w:val="000A1F84"/>
    <w:pPr>
      <w:adjustRightInd w:val="0"/>
      <w:ind w:right="851"/>
      <w:jc w:val="right"/>
    </w:pPr>
    <w:rPr>
      <w:rFonts w:ascii="Arial" w:eastAsia="맑은 고딕" w:hAnsi="Arial"/>
      <w:szCs w:val="20"/>
    </w:rPr>
  </w:style>
  <w:style w:type="paragraph" w:styleId="a6">
    <w:name w:val="List Paragraph"/>
    <w:basedOn w:val="a"/>
    <w:uiPriority w:val="34"/>
    <w:qFormat/>
    <w:rsid w:val="000A1F84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9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6660DADB5E9B0540AA11AA07047E5C7A" ma:contentTypeVersion="11" ma:contentTypeDescription="새 문서를 만듭니다." ma:contentTypeScope="" ma:versionID="20686af91787b23910dcf956fc8652a0">
  <xsd:schema xmlns:xsd="http://www.w3.org/2001/XMLSchema" xmlns:xs="http://www.w3.org/2001/XMLSchema" xmlns:p="http://schemas.microsoft.com/office/2006/metadata/properties" xmlns:ns3="0bf9af0b-4392-4d11-a6b3-58cb0815a881" xmlns:ns4="cb435282-7c48-41d5-946e-9f9acd56cdeb" targetNamespace="http://schemas.microsoft.com/office/2006/metadata/properties" ma:root="true" ma:fieldsID="197b03cae801a0eb0092a9a99ff9b22d" ns3:_="" ns4:_="">
    <xsd:import namespace="0bf9af0b-4392-4d11-a6b3-58cb0815a881"/>
    <xsd:import namespace="cb435282-7c48-41d5-946e-9f9acd56c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f9af0b-4392-4d11-a6b3-58cb0815a8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공유 대상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세부 정보 공유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힌트 해시 공유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35282-7c48-41d5-946e-9f9acd56c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83A9E6-11E6-42D4-9C92-754334074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f9af0b-4392-4d11-a6b3-58cb0815a881"/>
    <ds:schemaRef ds:uri="cb435282-7c48-41d5-946e-9f9acd56c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5015AE-962C-4E3E-ADFC-1F36516146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DE0FB7-1C66-440A-B43D-3924D24A9D5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KwanSu Ko</dc:creator>
  <cp:keywords/>
  <dc:description/>
  <cp:lastModifiedBy>KwanSu Ko</cp:lastModifiedBy>
  <cp:revision>29</cp:revision>
  <dcterms:created xsi:type="dcterms:W3CDTF">2019-09-05T00:27:00Z</dcterms:created>
  <dcterms:modified xsi:type="dcterms:W3CDTF">2020-09-22T10:53:00Z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0x0101006660DADB5E9B0540AA11AA07047E5C7A</vt:lpwstr>
  </property>
</Properties>
</file>