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684DB" w14:textId="77777777" w:rsidR="005C7BBB" w:rsidRDefault="005C7BBB" w:rsidP="00EF3C78">
      <w:pPr>
        <w:rPr>
          <w:rFonts w:ascii="맑은 고딕" w:eastAsia="맑은 고딕" w:hAnsi="맑은 고딕"/>
          <w:b/>
          <w:bCs/>
          <w:spacing w:val="20"/>
          <w:sz w:val="30"/>
          <w:szCs w:val="30"/>
        </w:rPr>
      </w:pPr>
    </w:p>
    <w:p w14:paraId="2B008A80" w14:textId="1AC2F31E" w:rsidR="000A1F84" w:rsidRPr="00AA5AB1" w:rsidRDefault="000A1F84" w:rsidP="00EF3C78">
      <w:pPr>
        <w:rPr>
          <w:rFonts w:ascii="맑은 고딕" w:eastAsia="맑은 고딕" w:hAnsi="맑은 고딕"/>
          <w:b/>
          <w:bCs/>
          <w:spacing w:val="20"/>
          <w:sz w:val="30"/>
          <w:szCs w:val="30"/>
        </w:rPr>
      </w:pPr>
      <w:r w:rsidRPr="00AA5AB1">
        <w:rPr>
          <w:rFonts w:ascii="맑은 고딕" w:eastAsia="맑은 고딕" w:hAnsi="맑은 고딕"/>
          <w:b/>
          <w:bCs/>
          <w:spacing w:val="20"/>
          <w:sz w:val="30"/>
          <w:szCs w:val="30"/>
        </w:rPr>
        <w:t xml:space="preserve">제품명 : </w:t>
      </w:r>
      <w:r w:rsidR="0065592B" w:rsidRPr="0065592B">
        <w:rPr>
          <w:rFonts w:ascii="맑은 고딕" w:eastAsia="맑은 고딕" w:hAnsi="맑은 고딕"/>
          <w:b/>
          <w:bCs/>
          <w:spacing w:val="20"/>
          <w:sz w:val="30"/>
          <w:szCs w:val="30"/>
        </w:rPr>
        <w:t>DR-1623P</w:t>
      </w:r>
      <w:r w:rsidR="0065592B" w:rsidRPr="0065592B">
        <w:rPr>
          <w:rFonts w:ascii="맑은 고딕" w:eastAsia="맑은 고딕" w:hAnsi="맑은 고딕"/>
          <w:b/>
          <w:bCs/>
          <w:spacing w:val="20"/>
          <w:sz w:val="30"/>
          <w:szCs w:val="30"/>
        </w:rPr>
        <w:t xml:space="preserve"> </w:t>
      </w:r>
      <w:r w:rsidRPr="00AA5AB1">
        <w:rPr>
          <w:rFonts w:ascii="맑은 고딕" w:eastAsia="맑은 고딕" w:hAnsi="맑은 고딕"/>
          <w:b/>
          <w:bCs/>
          <w:spacing w:val="20"/>
          <w:sz w:val="30"/>
          <w:szCs w:val="30"/>
        </w:rPr>
        <w:t>(</w:t>
      </w:r>
      <w:r w:rsidR="00991242" w:rsidRPr="00991242">
        <w:rPr>
          <w:rFonts w:ascii="맑은 고딕" w:eastAsia="맑은 고딕" w:hAnsi="맑은 고딕" w:hint="eastAsia"/>
          <w:b/>
          <w:bCs/>
          <w:spacing w:val="20"/>
          <w:sz w:val="30"/>
          <w:szCs w:val="30"/>
        </w:rPr>
        <w:t>DirectIP 16채널 H.265 4K 녹화기</w:t>
      </w:r>
      <w:r w:rsidRPr="00AA5AB1">
        <w:rPr>
          <w:rFonts w:ascii="맑은 고딕" w:eastAsia="맑은 고딕" w:hAnsi="맑은 고딕" w:hint="eastAsia"/>
          <w:b/>
          <w:bCs/>
          <w:spacing w:val="20"/>
          <w:sz w:val="30"/>
          <w:szCs w:val="30"/>
        </w:rPr>
        <w:t>)</w:t>
      </w:r>
    </w:p>
    <w:p w14:paraId="4ECE0CBE" w14:textId="77777777" w:rsidR="000A1F84" w:rsidRPr="000A1F84" w:rsidRDefault="000A1F84" w:rsidP="00EF3C78">
      <w:pPr>
        <w:rPr>
          <w:rFonts w:ascii="맑은 고딕" w:eastAsia="맑은 고딕" w:hAnsi="맑은 고딕"/>
          <w:spacing w:val="-20"/>
          <w:sz w:val="24"/>
        </w:rPr>
      </w:pPr>
    </w:p>
    <w:p w14:paraId="51CBB05C" w14:textId="77777777" w:rsidR="000A1F84" w:rsidRPr="003679F1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4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>1. 개요</w:t>
      </w:r>
    </w:p>
    <w:p w14:paraId="543D4735" w14:textId="320644B0" w:rsidR="000A1F84" w:rsidRPr="00BD7629" w:rsidRDefault="000A1F84" w:rsidP="00BD7629">
      <w:pPr>
        <w:spacing w:line="360" w:lineRule="exact"/>
        <w:ind w:left="180" w:hangingChars="100" w:hanging="180"/>
        <w:rPr>
          <w:rFonts w:ascii="맑은 고딕" w:eastAsia="맑은 고딕" w:hAnsi="맑은 고딕"/>
          <w:spacing w:val="-20"/>
          <w:sz w:val="22"/>
          <w:szCs w:val="22"/>
        </w:rPr>
      </w:pP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</w:t>
      </w:r>
      <w:r w:rsidRPr="003679F1">
        <w:rPr>
          <w:rFonts w:ascii="맑은 고딕" w:eastAsia="맑은 고딕" w:hAnsi="맑은 고딕"/>
          <w:spacing w:val="-20"/>
          <w:sz w:val="22"/>
          <w:szCs w:val="22"/>
        </w:rPr>
        <w:t xml:space="preserve">  </w:t>
      </w:r>
      <w:r w:rsidR="0065592B" w:rsidRPr="0065592B">
        <w:rPr>
          <w:rFonts w:ascii="맑은 고딕" w:eastAsia="맑은 고딕" w:hAnsi="맑은 고딕"/>
          <w:spacing w:val="-20"/>
          <w:sz w:val="22"/>
          <w:szCs w:val="22"/>
        </w:rPr>
        <w:t>DR-1623P</w:t>
      </w: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는 아이디스만의 독보적인 기술인 DirectIP™를 기반으로 이루어진 </w:t>
      </w:r>
      <w:r w:rsidR="00991242">
        <w:rPr>
          <w:rFonts w:ascii="맑은 고딕" w:eastAsia="맑은 고딕" w:hAnsi="맑은 고딕"/>
          <w:spacing w:val="-20"/>
          <w:sz w:val="22"/>
          <w:szCs w:val="22"/>
        </w:rPr>
        <w:t>16</w:t>
      </w: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채널 NVR입니다. </w:t>
      </w:r>
      <w:r w:rsidR="00BD7629">
        <w:rPr>
          <w:rFonts w:ascii="맑은 고딕" w:eastAsia="맑은 고딕" w:hAnsi="맑은 고딕" w:hint="eastAsia"/>
          <w:spacing w:val="-20"/>
          <w:sz w:val="22"/>
          <w:szCs w:val="22"/>
        </w:rPr>
        <w:t>U</w:t>
      </w:r>
      <w:r w:rsidR="00BD7629">
        <w:rPr>
          <w:rFonts w:ascii="맑은 고딕" w:eastAsia="맑은 고딕" w:hAnsi="맑은 고딕"/>
          <w:spacing w:val="-20"/>
          <w:sz w:val="22"/>
          <w:szCs w:val="22"/>
        </w:rPr>
        <w:t xml:space="preserve">HD </w:t>
      </w:r>
      <w:r w:rsidR="00991242">
        <w:rPr>
          <w:rFonts w:ascii="맑은 고딕" w:eastAsia="맑은 고딕" w:hAnsi="맑은 고딕"/>
          <w:spacing w:val="-20"/>
          <w:sz w:val="22"/>
          <w:szCs w:val="22"/>
        </w:rPr>
        <w:t>48</w:t>
      </w:r>
      <w:r w:rsidR="00665F8D" w:rsidRPr="003679F1">
        <w:rPr>
          <w:rFonts w:ascii="맑은 고딕" w:eastAsia="맑은 고딕" w:hAnsi="맑은 고딕"/>
          <w:spacing w:val="-20"/>
          <w:sz w:val="22"/>
          <w:szCs w:val="22"/>
        </w:rPr>
        <w:t>0</w:t>
      </w: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ips 녹화 및 감시를 지원합니다. 별도의 네트워크 설정없이 NVR에서 DirectIP™카메라를 연결해서, 감시, 녹화 및 카메라의 모든 설정을 할 수 있습니다. </w:t>
      </w:r>
    </w:p>
    <w:p w14:paraId="4DE191F9" w14:textId="77777777" w:rsidR="000A1F84" w:rsidRPr="003679F1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4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 xml:space="preserve">2. 기능 및 구성 </w:t>
      </w:r>
    </w:p>
    <w:p w14:paraId="3EE254C2" w14:textId="77777777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- 최대 320Mbps 처리</w:t>
      </w:r>
    </w:p>
    <w:p w14:paraId="0BDA794F" w14:textId="77777777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- 최대 480ips UHD 실시간 녹화</w:t>
      </w:r>
    </w:p>
    <w:p w14:paraId="576C9594" w14:textId="77777777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- H.265 / H.264 코덱 지원</w:t>
      </w:r>
    </w:p>
    <w:p w14:paraId="7BB32C59" w14:textId="77777777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- UHD 디스플레이 지원</w:t>
      </w:r>
    </w:p>
    <w:p w14:paraId="23B94D84" w14:textId="77777777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- 최대 480ips 실시간 감시</w:t>
      </w:r>
    </w:p>
    <w:p w14:paraId="16DF8C1C" w14:textId="77777777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- DirectIP 프로토콜을 통한 손쉬운 설치, 설정 및 재생</w:t>
      </w:r>
    </w:p>
    <w:p w14:paraId="190EC8C5" w14:textId="77777777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- 8채널 PoE 스위치 내장</w:t>
      </w:r>
    </w:p>
    <w:p w14:paraId="6738E2B0" w14:textId="77777777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- FEN 서비스를 통한 원클릭 네트워크 구성 지원</w:t>
      </w:r>
    </w:p>
    <w:p w14:paraId="5DF8900C" w14:textId="0C5D71D4" w:rsidR="00990262" w:rsidRPr="00990262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- 타사카메라 지원 (Axis, Panasonic, ONVIF™ )</w:t>
      </w:r>
    </w:p>
    <w:p w14:paraId="393AAEEB" w14:textId="77777777" w:rsidR="000A1F84" w:rsidRPr="003679F1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4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 xml:space="preserve">3. 제 원  </w:t>
      </w:r>
    </w:p>
    <w:p w14:paraId="656DC7A8" w14:textId="77777777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- 비디오 입력 : 16 IP 채널</w:t>
      </w:r>
    </w:p>
    <w:p w14:paraId="3F9176A9" w14:textId="77777777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- 비디오 출력 : 1 HDMI, 1 VGA</w:t>
      </w:r>
    </w:p>
    <w:p w14:paraId="79CD9047" w14:textId="7E772399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감시 해상도 : 3840x2160, 1920 x 1200 , 1920 x 1080, 1680 x 1050, 1600 x 1200 </w:t>
      </w:r>
    </w:p>
    <w:p w14:paraId="5E24E083" w14:textId="77777777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감시 속도 : Up to 480ips </w:t>
      </w:r>
    </w:p>
    <w:p w14:paraId="47C5F102" w14:textId="77777777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- 녹화 해상도 : Up to 12MP (IP Camera 사양에 의존)</w:t>
      </w:r>
    </w:p>
    <w:p w14:paraId="0FBBB764" w14:textId="77777777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- 압축방식 : H.265, H.264</w:t>
      </w:r>
    </w:p>
    <w:p w14:paraId="2F772CC1" w14:textId="77777777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/>
          <w:spacing w:val="-20"/>
          <w:sz w:val="22"/>
          <w:szCs w:val="22"/>
        </w:rPr>
        <w:t>- HDD : SATA x2, eSATA x1,(Up to 8TB capacity for each disk)</w:t>
      </w:r>
    </w:p>
    <w:p w14:paraId="09FCAF26" w14:textId="77777777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- 클라이언트 연결 : Gigabit Ethernet(Client) x1</w:t>
      </w:r>
    </w:p>
    <w:p w14:paraId="3DD7FFC6" w14:textId="77777777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/>
          <w:spacing w:val="-20"/>
          <w:sz w:val="22"/>
          <w:szCs w:val="22"/>
        </w:rPr>
        <w:t>- USB : USB 2.0 x 1, USB 3.0 x 1</w:t>
      </w:r>
    </w:p>
    <w:p w14:paraId="227C26E6" w14:textId="77777777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- 운영체제 : Embedded Linux</w:t>
      </w:r>
    </w:p>
    <w:p w14:paraId="0FED027A" w14:textId="77777777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- 외형치수 (W x H x D) : 300mm x 62mm x 231 mm</w:t>
      </w:r>
    </w:p>
    <w:p w14:paraId="1284A949" w14:textId="77777777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- 중량 : 2.3kg (5.1lb) (with 1 HDD)</w:t>
      </w:r>
    </w:p>
    <w:p w14:paraId="065F1A62" w14:textId="77777777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- 동작 온도 : 0°C to 40°C</w:t>
      </w:r>
    </w:p>
    <w:p w14:paraId="0983D24F" w14:textId="77777777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- 전원 입력 : DC 12V 1.76A (for NVR), DC48V 1.1A(for PSE)</w:t>
      </w:r>
    </w:p>
    <w:p w14:paraId="10654FA0" w14:textId="2B76FFA5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- 전력 소비량 : NVR: 12V=, 1.76A, 21.12W</w:t>
      </w:r>
      <w:r>
        <w:rPr>
          <w:rFonts w:ascii="맑은 고딕" w:eastAsia="맑은 고딕" w:hAnsi="맑은 고딕" w:hint="eastAsia"/>
          <w:spacing w:val="-20"/>
          <w:sz w:val="22"/>
          <w:szCs w:val="22"/>
        </w:rPr>
        <w:t>,</w:t>
      </w:r>
      <w:r>
        <w:rPr>
          <w:rFonts w:ascii="맑은 고딕" w:eastAsia="맑은 고딕" w:hAnsi="맑은 고딕"/>
          <w:spacing w:val="-20"/>
          <w:sz w:val="22"/>
          <w:szCs w:val="22"/>
        </w:rPr>
        <w:t xml:space="preserve"> </w:t>
      </w:r>
      <w:r w:rsidRPr="00BD7629">
        <w:rPr>
          <w:rFonts w:ascii="맑은 고딕" w:eastAsia="맑은 고딕" w:hAnsi="맑은 고딕"/>
          <w:spacing w:val="-20"/>
          <w:sz w:val="22"/>
          <w:szCs w:val="22"/>
        </w:rPr>
        <w:t>PSE: 48V=, 1.1A, 52.8W MAX"</w:t>
      </w:r>
    </w:p>
    <w:p w14:paraId="0DDD9CDD" w14:textId="19AC6D7E" w:rsidR="00847B09" w:rsidRPr="00EF3C78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4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- 인증 : FCC, CE, KC</w:t>
      </w:r>
    </w:p>
    <w:sectPr w:rsidR="00847B09" w:rsidRPr="00EF3C78" w:rsidSect="000A1F84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5B778" w14:textId="77777777" w:rsidR="00D502DA" w:rsidRDefault="00D502DA" w:rsidP="000A1F84">
      <w:r>
        <w:separator/>
      </w:r>
    </w:p>
  </w:endnote>
  <w:endnote w:type="continuationSeparator" w:id="0">
    <w:p w14:paraId="64A52FF8" w14:textId="77777777" w:rsidR="00D502DA" w:rsidRDefault="00D502DA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123FD" w14:textId="77777777" w:rsidR="000A1F84" w:rsidRDefault="000A1F84" w:rsidP="000A1F84">
    <w:pPr>
      <w:pStyle w:val="a4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D276B7" wp14:editId="3F21423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1270"/>
              <wp:wrapNone/>
              <wp:docPr id="7" name="그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8" name="직사각형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직사각형 2"/>
                      <wps:cNvSpPr>
                        <a:spLocks noChangeArrowheads="1"/>
                      </wps:cNvSpPr>
                      <wps:spPr bwMode="auto"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직사각형 3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24040" w14:textId="77777777" w:rsidR="000A1F84" w:rsidRPr="000A1F84" w:rsidRDefault="000A1F84" w:rsidP="000A1F84">
                            <w:pPr>
                              <w:pStyle w:val="Titlepage02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</w:rPr>
                            </w:pPr>
                            <w:r w:rsidRPr="000A1F84">
                              <w:rPr>
                                <w:rFonts w:asciiTheme="minorEastAsia" w:eastAsiaTheme="minorEastAsia" w:hAnsiTheme="minorEastAsia"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>www.idis.co.kr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직사각형 4"/>
                      <wps:cNvSpPr>
                        <a:spLocks noChangeArrowheads="1"/>
                      </wps:cNvSpPr>
                      <wps:spPr bwMode="auto"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EB74E" w14:textId="77777777" w:rsidR="000A1F84" w:rsidRPr="0051578E" w:rsidRDefault="000A1F84" w:rsidP="000A1F84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D276B7" id="그룹 7" o:spid="_x0000_s1031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">
              <v:rect id="직사각형 1" o:spid="_x0000_s1032" style="position:absolute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" fillcolor="#008b92" stroked="f" strokeweight="1pt"/>
              <v:rect id="직사각형 2" o:spid="_x0000_s1033" style="position:absolute;top:3615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" fillcolor="#1a727e" stroked="f" strokeweight="1pt"/>
              <v:rect id="직사각형 3" o:spid="_x0000_s1034" style="position:absolute;left:3615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" fillcolor="#069aa8" stroked="f" strokeweight="1pt">
                <v:textbox>
                  <w:txbxContent>
                    <w:p w14:paraId="38524040" w14:textId="77777777" w:rsidR="000A1F84" w:rsidRPr="000A1F84" w:rsidRDefault="000A1F84" w:rsidP="000A1F84">
                      <w:pPr>
                        <w:pStyle w:val="Titlepage02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</w:rPr>
                      </w:pPr>
                      <w:r w:rsidRPr="000A1F84">
                        <w:rPr>
                          <w:rFonts w:asciiTheme="minorEastAsia" w:eastAsiaTheme="minorEastAsia" w:hAnsiTheme="minorEastAsia"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>www.idis.co.kr</w:t>
                      </w:r>
                    </w:p>
                  </w:txbxContent>
                </v:textbox>
              </v:rect>
              <v:rect id="직사각형 4" o:spid="_x0000_s1035" style="position:absolute;left:3615;top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" fillcolor="#378695" stroked="f" strokeweight="1pt">
                <v:textbox>
                  <w:txbxContent>
                    <w:p w14:paraId="757EB74E" w14:textId="77777777" w:rsidR="000A1F84" w:rsidRPr="0051578E" w:rsidRDefault="000A1F84" w:rsidP="000A1F84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37EE9EF1" w14:textId="77777777" w:rsidR="000A1F84" w:rsidRDefault="000A1F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EEFB9" w14:textId="77777777" w:rsidR="00D502DA" w:rsidRDefault="00D502DA" w:rsidP="000A1F84">
      <w:r>
        <w:separator/>
      </w:r>
    </w:p>
  </w:footnote>
  <w:footnote w:type="continuationSeparator" w:id="0">
    <w:p w14:paraId="5628EC79" w14:textId="77777777" w:rsidR="00D502DA" w:rsidRDefault="00D502DA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814B2" w14:textId="6A0B1704" w:rsidR="000A1F84" w:rsidRDefault="000B7E85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8239" behindDoc="0" locked="0" layoutInCell="1" allowOverlap="1" wp14:anchorId="1001005C" wp14:editId="33B4E119">
          <wp:simplePos x="0" y="0"/>
          <wp:positionH relativeFrom="column">
            <wp:posOffset>89535</wp:posOffset>
          </wp:positionH>
          <wp:positionV relativeFrom="paragraph">
            <wp:posOffset>-253365</wp:posOffset>
          </wp:positionV>
          <wp:extent cx="965835" cy="445135"/>
          <wp:effectExtent l="0" t="0" r="5715" b="0"/>
          <wp:wrapThrough wrapText="bothSides">
            <wp:wrapPolygon edited="0">
              <wp:start x="2556" y="0"/>
              <wp:lineTo x="0" y="7395"/>
              <wp:lineTo x="0" y="13866"/>
              <wp:lineTo x="6391" y="15715"/>
              <wp:lineTo x="6391" y="20337"/>
              <wp:lineTo x="19598" y="20337"/>
              <wp:lineTo x="21302" y="8320"/>
              <wp:lineTo x="18320" y="5546"/>
              <wp:lineTo x="7243" y="0"/>
              <wp:lineTo x="2556" y="0"/>
            </wp:wrapPolygon>
          </wp:wrapThrough>
          <wp:docPr id="16" name="그림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F84">
      <w:rPr>
        <w:noProof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2602B560" wp14:editId="467EF30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" name="그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3" name="직사각형 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직사각형 23"/>
                      <wps:cNvSpPr>
                        <a:spLocks noChangeArrowheads="1"/>
                      </wps:cNvSpPr>
                      <wps:spPr bwMode="auto"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직사각형 24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직사각형 25"/>
                      <wps:cNvSpPr>
                        <a:spLocks noChangeArrowheads="1"/>
                      </wps:cNvSpPr>
                      <wps:spPr bwMode="auto"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15E40" w14:textId="77777777" w:rsidR="000A1F84" w:rsidRPr="00FF5513" w:rsidRDefault="000A1F84" w:rsidP="000A1F84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02B560" id="그룹 2" o:spid="_x0000_s1026" style="position:absolute;left:0;text-align:left;margin-left:0;margin-top:0;width:595.3pt;height:91.85pt;z-index:251657214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">
              <v:rect id="직사각형 22" o:spid="_x0000_s1027" style="position:absolute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" fillcolor="#008b92" stroked="f" strokeweight="1pt"/>
              <v:rect id="직사각형 23" o:spid="_x0000_s1028" style="position:absolute;top:808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" fillcolor="#1a727e" stroked="f" strokeweight="1pt"/>
              <v:rect id="직사각형 24" o:spid="_x0000_s1029" style="position:absolute;left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" fillcolor="#069aa8" stroked="f" strokeweight="1pt"/>
              <v:rect id="직사각형 25" o:spid="_x0000_s1030" style="position:absolute;left:3615;top:8080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" fillcolor="#378695" stroked="f" strokeweight="1pt">
                <v:textbox>
                  <w:txbxContent>
                    <w:p w14:paraId="57B15E40" w14:textId="77777777" w:rsidR="000A1F84" w:rsidRPr="00FF5513" w:rsidRDefault="000A1F84" w:rsidP="000A1F84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4D0EB55F" w14:textId="77777777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84"/>
    <w:rsid w:val="00066656"/>
    <w:rsid w:val="000A1F84"/>
    <w:rsid w:val="000B7E85"/>
    <w:rsid w:val="00151F47"/>
    <w:rsid w:val="00316A75"/>
    <w:rsid w:val="003679F1"/>
    <w:rsid w:val="00510671"/>
    <w:rsid w:val="005316EC"/>
    <w:rsid w:val="005C7BBB"/>
    <w:rsid w:val="005F3028"/>
    <w:rsid w:val="0065592B"/>
    <w:rsid w:val="00665F8D"/>
    <w:rsid w:val="00847B09"/>
    <w:rsid w:val="00867E37"/>
    <w:rsid w:val="008946F9"/>
    <w:rsid w:val="00990262"/>
    <w:rsid w:val="00991242"/>
    <w:rsid w:val="00AA5AB1"/>
    <w:rsid w:val="00AD3911"/>
    <w:rsid w:val="00BD7629"/>
    <w:rsid w:val="00D502DA"/>
    <w:rsid w:val="00E64FE5"/>
    <w:rsid w:val="00E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KwanSu Ko</cp:lastModifiedBy>
  <cp:revision>19</cp:revision>
  <dcterms:created xsi:type="dcterms:W3CDTF">2019-09-05T00:27:00Z</dcterms:created>
  <dcterms:modified xsi:type="dcterms:W3CDTF">2020-07-05T08:52:00Z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