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5CCBBA3B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r>
        <w:rPr>
          <w:rFonts w:hint="eastAsia"/>
        </w:rPr>
        <w:t xml:space="preserve"> </w:t>
      </w:r>
      <w:r w:rsidR="00F77E10" w:rsidRPr="00F77E10">
        <w:rPr>
          <w:rFonts w:ascii="맑은 고딕" w:eastAsia="맑은 고딕" w:hAnsi="맑은 고딕"/>
          <w:b/>
          <w:bCs/>
          <w:spacing w:val="20"/>
          <w:sz w:val="28"/>
          <w:szCs w:val="28"/>
        </w:rPr>
        <w:t>DR-6532PT</w:t>
      </w:r>
      <w:r w:rsidR="00F77E10" w:rsidRPr="00F77E10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r w:rsidR="002113F8" w:rsidRPr="002113F8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32채널 TTA인증 NVR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6FE2FE21" w14:textId="77777777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0632AAE9" w14:textId="77777777" w:rsidR="002113F8" w:rsidRPr="002113F8" w:rsidRDefault="002113F8" w:rsidP="002113F8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113F8">
        <w:rPr>
          <w:rFonts w:ascii="맑은 고딕" w:eastAsia="맑은 고딕" w:hAnsi="맑은 고딕" w:hint="eastAsia"/>
          <w:spacing w:val="-20"/>
          <w:szCs w:val="20"/>
        </w:rPr>
        <w:t>공공기관용 보안 성능 품질 TTA Verified Ver.1 획득 제품</w:t>
      </w:r>
    </w:p>
    <w:p w14:paraId="60D37134" w14:textId="77777777" w:rsidR="002113F8" w:rsidRPr="002113F8" w:rsidRDefault="002113F8" w:rsidP="002113F8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113F8">
        <w:rPr>
          <w:rFonts w:ascii="맑은 고딕" w:eastAsia="맑은 고딕" w:hAnsi="맑은 고딕" w:hint="eastAsia"/>
          <w:spacing w:val="-20"/>
          <w:szCs w:val="20"/>
        </w:rPr>
        <w:t>최대 370Mbps 데이터 처리</w:t>
      </w:r>
    </w:p>
    <w:p w14:paraId="2AAAB973" w14:textId="77777777" w:rsidR="002113F8" w:rsidRPr="002113F8" w:rsidRDefault="002113F8" w:rsidP="002113F8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113F8">
        <w:rPr>
          <w:rFonts w:ascii="맑은 고딕" w:eastAsia="맑은 고딕" w:hAnsi="맑은 고딕" w:hint="eastAsia"/>
          <w:spacing w:val="-20"/>
          <w:szCs w:val="20"/>
        </w:rPr>
        <w:t>최대 960ips 4K실시간 녹화</w:t>
      </w:r>
    </w:p>
    <w:p w14:paraId="72993748" w14:textId="77777777" w:rsidR="002113F8" w:rsidRPr="002113F8" w:rsidRDefault="002113F8" w:rsidP="002113F8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113F8">
        <w:rPr>
          <w:rFonts w:ascii="맑은 고딕" w:eastAsia="맑은 고딕" w:hAnsi="맑은 고딕" w:hint="eastAsia"/>
          <w:spacing w:val="-20"/>
          <w:szCs w:val="20"/>
        </w:rPr>
        <w:t>UHD 디스플레이 지원</w:t>
      </w:r>
    </w:p>
    <w:p w14:paraId="7AEAC26F" w14:textId="77777777" w:rsidR="002113F8" w:rsidRPr="002113F8" w:rsidRDefault="002113F8" w:rsidP="002113F8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113F8">
        <w:rPr>
          <w:rFonts w:ascii="맑은 고딕" w:eastAsia="맑은 고딕" w:hAnsi="맑은 고딕" w:hint="eastAsia"/>
          <w:spacing w:val="-20"/>
          <w:szCs w:val="20"/>
        </w:rPr>
        <w:t>H.265 / H.264 코덱 지원</w:t>
      </w:r>
    </w:p>
    <w:p w14:paraId="1B321124" w14:textId="77777777" w:rsidR="002113F8" w:rsidRPr="002113F8" w:rsidRDefault="002113F8" w:rsidP="002113F8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113F8">
        <w:rPr>
          <w:rFonts w:ascii="맑은 고딕" w:eastAsia="맑은 고딕" w:hAnsi="맑은 고딕" w:hint="eastAsia"/>
          <w:spacing w:val="-20"/>
          <w:szCs w:val="20"/>
        </w:rPr>
        <w:t>16채널 PoE 스위치 내장</w:t>
      </w:r>
    </w:p>
    <w:p w14:paraId="6AC84C72" w14:textId="77777777" w:rsidR="002113F8" w:rsidRPr="002113F8" w:rsidRDefault="002113F8" w:rsidP="002113F8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113F8">
        <w:rPr>
          <w:rFonts w:ascii="맑은 고딕" w:eastAsia="맑은 고딕" w:hAnsi="맑은 고딕" w:hint="eastAsia"/>
          <w:spacing w:val="-20"/>
          <w:szCs w:val="20"/>
        </w:rPr>
        <w:t xml:space="preserve">SATA x6, </w:t>
      </w:r>
      <w:proofErr w:type="spellStart"/>
      <w:r w:rsidRPr="002113F8">
        <w:rPr>
          <w:rFonts w:ascii="맑은 고딕" w:eastAsia="맑은 고딕" w:hAnsi="맑은 고딕" w:hint="eastAsia"/>
          <w:spacing w:val="-20"/>
          <w:szCs w:val="20"/>
        </w:rPr>
        <w:t>eSATA</w:t>
      </w:r>
      <w:proofErr w:type="spellEnd"/>
      <w:r w:rsidRPr="002113F8">
        <w:rPr>
          <w:rFonts w:ascii="맑은 고딕" w:eastAsia="맑은 고딕" w:hAnsi="맑은 고딕" w:hint="eastAsia"/>
          <w:spacing w:val="-20"/>
          <w:szCs w:val="20"/>
        </w:rPr>
        <w:t xml:space="preserve"> x4 포트 내장</w:t>
      </w:r>
    </w:p>
    <w:p w14:paraId="21299E5D" w14:textId="77777777" w:rsidR="002113F8" w:rsidRPr="002113F8" w:rsidRDefault="002113F8" w:rsidP="002113F8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113F8">
        <w:rPr>
          <w:rFonts w:ascii="맑은 고딕" w:eastAsia="맑은 고딕" w:hAnsi="맑은 고딕" w:hint="eastAsia"/>
          <w:spacing w:val="-20"/>
          <w:szCs w:val="20"/>
        </w:rPr>
        <w:t>RAID 1 지원</w:t>
      </w:r>
    </w:p>
    <w:p w14:paraId="7D80C4F1" w14:textId="54AD0D75" w:rsidR="0010208E" w:rsidRDefault="002113F8" w:rsidP="002113F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113F8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1DF3C4AF" w14:textId="77777777" w:rsidR="002113F8" w:rsidRPr="0010208E" w:rsidRDefault="002113F8" w:rsidP="0010208E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3FAA3497" w14:textId="7EF7E8AD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비디오 입력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10208E" w:rsidRPr="0010208E">
        <w:rPr>
          <w:rFonts w:ascii="맑은 고딕" w:eastAsia="맑은 고딕" w:hAnsi="맑은 고딕" w:hint="eastAsia"/>
          <w:spacing w:val="-20"/>
          <w:szCs w:val="20"/>
        </w:rPr>
        <w:t>32 채널</w:t>
      </w:r>
    </w:p>
    <w:p w14:paraId="7FB0595F" w14:textId="6561F00F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최대 데이터 처리량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/>
          <w:spacing w:val="-20"/>
          <w:szCs w:val="20"/>
        </w:rPr>
        <w:t>370Mbps</w:t>
      </w:r>
    </w:p>
    <w:p w14:paraId="2B618D85" w14:textId="584E441C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비디오 출력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/>
          <w:spacing w:val="-20"/>
          <w:szCs w:val="20"/>
        </w:rPr>
        <w:t>2 HDMI</w:t>
      </w:r>
    </w:p>
    <w:p w14:paraId="587EF278" w14:textId="5D804736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감시 최대 해상도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E6057B" w:rsidRPr="00E6057B">
        <w:rPr>
          <w:rFonts w:ascii="맑은 고딕" w:eastAsia="맑은 고딕" w:hAnsi="맑은 고딕"/>
          <w:spacing w:val="-20"/>
          <w:szCs w:val="20"/>
        </w:rPr>
        <w:t>3840x2160</w:t>
      </w:r>
    </w:p>
    <w:p w14:paraId="1928C68E" w14:textId="7E0C264F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녹화 최대 처리량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/>
          <w:spacing w:val="-20"/>
          <w:szCs w:val="20"/>
        </w:rPr>
        <w:t>230Mbps 960ips@4K</w:t>
      </w:r>
    </w:p>
    <w:p w14:paraId="4C55EAB6" w14:textId="700C699E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녹화 해상도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>최대 12MP</w:t>
      </w:r>
    </w:p>
    <w:p w14:paraId="171A19A4" w14:textId="0B48FEF6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녹화 압축방식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/>
          <w:spacing w:val="-20"/>
          <w:szCs w:val="20"/>
        </w:rPr>
        <w:t>H.265, H.264</w:t>
      </w:r>
    </w:p>
    <w:p w14:paraId="5F567408" w14:textId="7A1A63D8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재생 퍼포먼스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10208E" w:rsidRPr="0010208E">
        <w:rPr>
          <w:rFonts w:ascii="맑은 고딕" w:eastAsia="맑은 고딕" w:hAnsi="맑은 고딕" w:hint="eastAsia"/>
          <w:spacing w:val="-20"/>
          <w:szCs w:val="20"/>
        </w:rPr>
        <w:t>32채널 동시 재생</w:t>
      </w:r>
    </w:p>
    <w:p w14:paraId="12AE2D60" w14:textId="7BC56DDF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HDD 장착 가능 수량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 xml:space="preserve">SATA x6, </w:t>
      </w:r>
      <w:proofErr w:type="spellStart"/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>eSATA</w:t>
      </w:r>
      <w:proofErr w:type="spellEnd"/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 xml:space="preserve"> x4, RAID 1 지원</w:t>
      </w:r>
    </w:p>
    <w:p w14:paraId="3F0F86E1" w14:textId="4DB9C3B7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클라이언트 연결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10208E" w:rsidRPr="0010208E">
        <w:rPr>
          <w:rFonts w:ascii="맑은 고딕" w:eastAsia="맑은 고딕" w:hAnsi="맑은 고딕" w:hint="eastAsia"/>
          <w:spacing w:val="-20"/>
          <w:szCs w:val="20"/>
        </w:rPr>
        <w:t>기가비트 이더넷 x 1</w:t>
      </w:r>
    </w:p>
    <w:p w14:paraId="51B638C2" w14:textId="7B4C1CC2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클라이언트 전송속도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3A54D2">
        <w:rPr>
          <w:rFonts w:ascii="맑은 고딕" w:eastAsia="맑은 고딕" w:hAnsi="맑은 고딕"/>
          <w:spacing w:val="-20"/>
          <w:szCs w:val="20"/>
        </w:rPr>
        <w:t xml:space="preserve"> </w:t>
      </w:r>
      <w:r w:rsidR="0010208E" w:rsidRPr="0010208E">
        <w:rPr>
          <w:rFonts w:ascii="맑은 고딕" w:eastAsia="맑은 고딕" w:hAnsi="맑은 고딕" w:hint="eastAsia"/>
          <w:spacing w:val="-20"/>
          <w:szCs w:val="20"/>
        </w:rPr>
        <w:t>50Mbps / 100Mbps(BRP 모드)</w:t>
      </w:r>
    </w:p>
    <w:p w14:paraId="23AE431B" w14:textId="64475302" w:rsidR="00F213A9" w:rsidRDefault="00DE27CD" w:rsidP="002113F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카메라 연결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>기가비트 이더넷 x 16</w:t>
      </w:r>
      <w:r w:rsidR="002113F8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2113F8">
        <w:rPr>
          <w:rFonts w:ascii="맑은 고딕" w:eastAsia="맑은 고딕" w:hAnsi="맑은 고딕"/>
          <w:spacing w:val="-20"/>
          <w:szCs w:val="20"/>
        </w:rPr>
        <w:t xml:space="preserve">/ </w:t>
      </w:r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>기가비트 이더넷 x 1(Ext)</w:t>
      </w:r>
    </w:p>
    <w:p w14:paraId="2B411807" w14:textId="4E9AB192" w:rsidR="00DE27CD" w:rsidRDefault="00DE27CD" w:rsidP="00F213A9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카메라 전원공급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>PoE(IEEE 802.3at class 4)지원 16 포트, 120W</w:t>
      </w:r>
    </w:p>
    <w:p w14:paraId="7B439709" w14:textId="2F6A2259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운영체제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10208E" w:rsidRPr="0010208E">
        <w:rPr>
          <w:rFonts w:ascii="맑은 고딕" w:eastAsia="맑은 고딕" w:hAnsi="맑은 고딕" w:hint="eastAsia"/>
          <w:spacing w:val="-20"/>
          <w:szCs w:val="20"/>
        </w:rPr>
        <w:t>임베디드 리눅스</w:t>
      </w:r>
    </w:p>
    <w:p w14:paraId="594773D2" w14:textId="655E0F74" w:rsidR="003A54D2" w:rsidRDefault="003A54D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오디오 입력</w:t>
      </w:r>
      <w:r w:rsidR="008E1ACC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/</w:t>
      </w:r>
      <w:r w:rsidR="008E1ACC">
        <w:rPr>
          <w:rFonts w:ascii="맑은 고딕" w:eastAsia="맑은 고딕" w:hAnsi="맑은 고딕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출력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/>
          <w:spacing w:val="-20"/>
          <w:szCs w:val="20"/>
        </w:rPr>
        <w:t>1 RCA / 1RCA 2HDMI</w:t>
      </w:r>
    </w:p>
    <w:p w14:paraId="279D900C" w14:textId="6A9E0E29" w:rsidR="003A54D2" w:rsidRDefault="003A54D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알람 입력</w:t>
      </w:r>
      <w:r w:rsidR="008E1ACC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/</w:t>
      </w:r>
      <w:r w:rsidR="008E1ACC">
        <w:rPr>
          <w:rFonts w:ascii="맑은 고딕" w:eastAsia="맑은 고딕" w:hAnsi="맑은 고딕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출력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10208E" w:rsidRPr="0010208E">
        <w:rPr>
          <w:rFonts w:ascii="맑은 고딕" w:eastAsia="맑은 고딕" w:hAnsi="맑은 고딕"/>
          <w:spacing w:val="-20"/>
          <w:szCs w:val="20"/>
        </w:rPr>
        <w:t>4 / 1</w:t>
      </w:r>
    </w:p>
    <w:p w14:paraId="3E28B2CA" w14:textId="3165507B" w:rsidR="003A54D2" w:rsidRDefault="003A54D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시리얼 인터페이스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 xml:space="preserve">RS232(터미널 </w:t>
      </w:r>
      <w:proofErr w:type="spellStart"/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>블럭</w:t>
      </w:r>
      <w:proofErr w:type="spellEnd"/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 xml:space="preserve">), RS485(터미널 </w:t>
      </w:r>
      <w:proofErr w:type="spellStart"/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>블럭</w:t>
      </w:r>
      <w:proofErr w:type="spellEnd"/>
      <w:r w:rsidR="002113F8" w:rsidRPr="002113F8">
        <w:rPr>
          <w:rFonts w:ascii="맑은 고딕" w:eastAsia="맑은 고딕" w:hAnsi="맑은 고딕" w:hint="eastAsia"/>
          <w:spacing w:val="-20"/>
          <w:szCs w:val="20"/>
        </w:rPr>
        <w:t>)</w:t>
      </w:r>
    </w:p>
    <w:p w14:paraId="1AF2786B" w14:textId="5CB474CC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USB</w:t>
      </w:r>
      <w:r w:rsidR="005966CD">
        <w:rPr>
          <w:rFonts w:ascii="맑은 고딕" w:eastAsia="맑은 고딕" w:hAnsi="맑은 고딕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/>
          <w:spacing w:val="-20"/>
          <w:szCs w:val="20"/>
        </w:rPr>
        <w:t>USB 2.0 x 2, USB 3.0 x 1</w:t>
      </w:r>
    </w:p>
    <w:p w14:paraId="63025AF0" w14:textId="45F86037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전원 입력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/>
          <w:spacing w:val="-20"/>
          <w:szCs w:val="20"/>
        </w:rPr>
        <w:t>220VAC</w:t>
      </w:r>
    </w:p>
    <w:p w14:paraId="6C67A09F" w14:textId="6BFFBBCA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인증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2113F8" w:rsidRPr="002113F8">
        <w:rPr>
          <w:rFonts w:ascii="맑은 고딕" w:eastAsia="맑은 고딕" w:hAnsi="맑은 고딕"/>
          <w:spacing w:val="-20"/>
          <w:szCs w:val="20"/>
        </w:rPr>
        <w:t>TTA Verified Ver.1, KC</w:t>
      </w:r>
    </w:p>
    <w:p w14:paraId="5FE63ED3" w14:textId="742227BD" w:rsidR="003A54D2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>
        <w:rPr>
          <w:rFonts w:ascii="맑은 고딕" w:eastAsia="맑은 고딕" w:hAnsi="맑은 고딕" w:hint="eastAsia"/>
          <w:spacing w:val="-20"/>
          <w:szCs w:val="20"/>
        </w:rPr>
        <w:t>외형치수</w:t>
      </w:r>
      <w:proofErr w:type="spellEnd"/>
      <w:r>
        <w:rPr>
          <w:rFonts w:ascii="맑은 고딕" w:eastAsia="맑은 고딕" w:hAnsi="맑은 고딕" w:hint="eastAsia"/>
          <w:spacing w:val="-20"/>
          <w:szCs w:val="20"/>
        </w:rPr>
        <w:t xml:space="preserve"> (W x H x D)</w:t>
      </w:r>
      <w:r w:rsidR="005966CD">
        <w:rPr>
          <w:rFonts w:ascii="맑은 고딕" w:eastAsia="맑은 고딕" w:hAnsi="맑은 고딕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>:</w:t>
      </w:r>
      <w:r w:rsidR="002113F8" w:rsidRPr="002113F8">
        <w:t xml:space="preserve"> </w:t>
      </w:r>
      <w:r w:rsidR="002113F8" w:rsidRPr="002113F8">
        <w:rPr>
          <w:rFonts w:ascii="맑은 고딕" w:eastAsia="맑은 고딕" w:hAnsi="맑은 고딕"/>
          <w:spacing w:val="-20"/>
          <w:szCs w:val="20"/>
        </w:rPr>
        <w:t>430mm x 88mm x 412.8mm</w:t>
      </w:r>
    </w:p>
    <w:p w14:paraId="0DDD9CDD" w14:textId="53D97FEF" w:rsidR="00847B09" w:rsidRPr="00BF7A5E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무게</w:t>
      </w:r>
      <w:r w:rsidR="002B0856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CC46A3" w:rsidRPr="00CC46A3">
        <w:rPr>
          <w:rFonts w:ascii="맑은 고딕" w:eastAsia="맑은 고딕" w:hAnsi="맑은 고딕"/>
          <w:spacing w:val="-20"/>
          <w:szCs w:val="20"/>
        </w:rPr>
        <w:t>6.75kg</w:t>
      </w:r>
    </w:p>
    <w:sectPr w:rsidR="00847B09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2113F8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844E1"/>
    <w:rsid w:val="000A1F84"/>
    <w:rsid w:val="000B6075"/>
    <w:rsid w:val="000B7E85"/>
    <w:rsid w:val="000E54CC"/>
    <w:rsid w:val="000F5E92"/>
    <w:rsid w:val="0010208E"/>
    <w:rsid w:val="00151F47"/>
    <w:rsid w:val="001638B7"/>
    <w:rsid w:val="001674F3"/>
    <w:rsid w:val="001A3866"/>
    <w:rsid w:val="002113F8"/>
    <w:rsid w:val="00291CD3"/>
    <w:rsid w:val="002B0856"/>
    <w:rsid w:val="00316A75"/>
    <w:rsid w:val="00337DED"/>
    <w:rsid w:val="003679F1"/>
    <w:rsid w:val="003A54D2"/>
    <w:rsid w:val="003F3BF0"/>
    <w:rsid w:val="00405CBC"/>
    <w:rsid w:val="00463815"/>
    <w:rsid w:val="004A1436"/>
    <w:rsid w:val="004A2EDA"/>
    <w:rsid w:val="004A3501"/>
    <w:rsid w:val="004B608B"/>
    <w:rsid w:val="004C22EE"/>
    <w:rsid w:val="004C7AE7"/>
    <w:rsid w:val="00510671"/>
    <w:rsid w:val="005316EC"/>
    <w:rsid w:val="0053489A"/>
    <w:rsid w:val="00576B33"/>
    <w:rsid w:val="00584D98"/>
    <w:rsid w:val="005966CD"/>
    <w:rsid w:val="005C4DA8"/>
    <w:rsid w:val="005C7BBB"/>
    <w:rsid w:val="006357A1"/>
    <w:rsid w:val="00653AE9"/>
    <w:rsid w:val="00665F8D"/>
    <w:rsid w:val="006B10C9"/>
    <w:rsid w:val="006B3054"/>
    <w:rsid w:val="007026EA"/>
    <w:rsid w:val="00710BF1"/>
    <w:rsid w:val="007234E0"/>
    <w:rsid w:val="00747624"/>
    <w:rsid w:val="007A4248"/>
    <w:rsid w:val="007D4550"/>
    <w:rsid w:val="008448DA"/>
    <w:rsid w:val="00847B09"/>
    <w:rsid w:val="00867E37"/>
    <w:rsid w:val="008946F9"/>
    <w:rsid w:val="008E1ACC"/>
    <w:rsid w:val="00930C62"/>
    <w:rsid w:val="00990262"/>
    <w:rsid w:val="009E2A71"/>
    <w:rsid w:val="009F1DA4"/>
    <w:rsid w:val="00A5639B"/>
    <w:rsid w:val="00AA5AB1"/>
    <w:rsid w:val="00AE247B"/>
    <w:rsid w:val="00B02827"/>
    <w:rsid w:val="00B228F0"/>
    <w:rsid w:val="00B74179"/>
    <w:rsid w:val="00B760CF"/>
    <w:rsid w:val="00BA0180"/>
    <w:rsid w:val="00BB768C"/>
    <w:rsid w:val="00BD1E45"/>
    <w:rsid w:val="00BD77D1"/>
    <w:rsid w:val="00BE6C4E"/>
    <w:rsid w:val="00BF7A5E"/>
    <w:rsid w:val="00C011D8"/>
    <w:rsid w:val="00C15A9E"/>
    <w:rsid w:val="00C4253B"/>
    <w:rsid w:val="00C6689B"/>
    <w:rsid w:val="00C9327F"/>
    <w:rsid w:val="00CA1EC4"/>
    <w:rsid w:val="00CC24D3"/>
    <w:rsid w:val="00CC46A3"/>
    <w:rsid w:val="00CD50B9"/>
    <w:rsid w:val="00CF7394"/>
    <w:rsid w:val="00D5003E"/>
    <w:rsid w:val="00D502DA"/>
    <w:rsid w:val="00D83792"/>
    <w:rsid w:val="00DE27CD"/>
    <w:rsid w:val="00E21649"/>
    <w:rsid w:val="00E40E01"/>
    <w:rsid w:val="00E6057B"/>
    <w:rsid w:val="00E64FE5"/>
    <w:rsid w:val="00E7263C"/>
    <w:rsid w:val="00E735F2"/>
    <w:rsid w:val="00E811DC"/>
    <w:rsid w:val="00EC42D1"/>
    <w:rsid w:val="00EF3C78"/>
    <w:rsid w:val="00F1706D"/>
    <w:rsid w:val="00F213A9"/>
    <w:rsid w:val="00F62C3A"/>
    <w:rsid w:val="00F77E10"/>
    <w:rsid w:val="00F96E84"/>
    <w:rsid w:val="00FA4C34"/>
    <w:rsid w:val="00FB3241"/>
    <w:rsid w:val="00FB5901"/>
    <w:rsid w:val="00FE675D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아이디스</cp:lastModifiedBy>
  <cp:revision>25</cp:revision>
  <dcterms:created xsi:type="dcterms:W3CDTF">2022-05-20T08:51:00Z</dcterms:created>
  <dcterms:modified xsi:type="dcterms:W3CDTF">2023-11-03T02:14:00Z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