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2794E9AE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143B8A" w:rsidRPr="00143B8A">
        <w:rPr>
          <w:rFonts w:ascii="맑은 고딕" w:eastAsia="맑은 고딕" w:hAnsi="맑은 고딕"/>
          <w:b/>
          <w:bCs/>
          <w:spacing w:val="20"/>
          <w:sz w:val="30"/>
          <w:szCs w:val="30"/>
        </w:rPr>
        <w:t>DR-S2304P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8A7501" w:rsidRPr="008A750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4채널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1B3DB5BF" w:rsidR="000A1F84" w:rsidRPr="00B87654" w:rsidRDefault="000A1F84" w:rsidP="00B87654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143B8A" w:rsidRPr="00143B8A">
        <w:rPr>
          <w:rFonts w:ascii="맑은 고딕" w:eastAsia="맑은 고딕" w:hAnsi="맑은 고딕"/>
          <w:spacing w:val="-20"/>
          <w:sz w:val="22"/>
          <w:szCs w:val="22"/>
        </w:rPr>
        <w:t>DR-S2304P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4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9E1224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9E1224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9E1224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120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5770D696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160Mbps 처리</w:t>
      </w:r>
    </w:p>
    <w:p w14:paraId="1EE527E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120ips UHD 실시간 녹화</w:t>
      </w:r>
    </w:p>
    <w:p w14:paraId="5838F34E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1BDAD320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34E239A8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최대 120ips 실시간 감시</w:t>
      </w:r>
    </w:p>
    <w:p w14:paraId="65CAC35C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2EB59EC1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- 4채널 PoE 스위치 내장</w:t>
      </w:r>
    </w:p>
    <w:p w14:paraId="08980F0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4C85733B" w:rsidR="00990262" w:rsidRPr="00990262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9155FE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4 IP 채널</w:t>
      </w:r>
    </w:p>
    <w:p w14:paraId="640D720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1FC72B22" w14:textId="7D7DB788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36CE744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120ips </w:t>
      </w:r>
    </w:p>
    <w:p w14:paraId="294F486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61990F8C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47F66B4A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/>
          <w:spacing w:val="-20"/>
          <w:sz w:val="22"/>
          <w:szCs w:val="22"/>
        </w:rPr>
        <w:t>- HDD : SATA x2, eSATA x1,(Up to 8TB capacity for each disk)</w:t>
      </w:r>
    </w:p>
    <w:p w14:paraId="537ED245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4355797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41224A6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5B8D791B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300mm x 62mm x 231 mm</w:t>
      </w:r>
    </w:p>
    <w:p w14:paraId="5D6BEE47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중량 : 2.2kg(with 1 HDD)</w:t>
      </w:r>
    </w:p>
    <w:p w14:paraId="10A10219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0BDA2691" w14:textId="77777777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전원 입력 : DC 12V 1.76A (for NVR), DC48V 0.65A(for PSE)</w:t>
      </w:r>
    </w:p>
    <w:p w14:paraId="4AB704E6" w14:textId="3F477DFF" w:rsidR="00B87654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B87654">
        <w:rPr>
          <w:rFonts w:ascii="맑은 고딕" w:eastAsia="맑은 고딕" w:hAnsi="맑은 고딕"/>
          <w:spacing w:val="-20"/>
          <w:sz w:val="22"/>
          <w:szCs w:val="22"/>
        </w:rPr>
        <w:t>PSE: 48V=, 0.65A, 31.2W MAX</w:t>
      </w:r>
    </w:p>
    <w:p w14:paraId="0DDD9CDD" w14:textId="7990FB0A" w:rsidR="00847B09" w:rsidRPr="00B87654" w:rsidRDefault="00B87654" w:rsidP="00B87654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87654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</w:t>
      </w:r>
      <w:r w:rsidR="00510671"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인증 : KC, CE, FCC</w:t>
      </w:r>
    </w:p>
    <w:sectPr w:rsidR="00847B09" w:rsidRPr="00B87654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26FB8"/>
    <w:rsid w:val="00143B8A"/>
    <w:rsid w:val="00151F47"/>
    <w:rsid w:val="00316A75"/>
    <w:rsid w:val="003679F1"/>
    <w:rsid w:val="00510671"/>
    <w:rsid w:val="005316EC"/>
    <w:rsid w:val="005C7BBB"/>
    <w:rsid w:val="00665F8D"/>
    <w:rsid w:val="00847B09"/>
    <w:rsid w:val="00867E37"/>
    <w:rsid w:val="008946F9"/>
    <w:rsid w:val="008A7501"/>
    <w:rsid w:val="00990262"/>
    <w:rsid w:val="009E1224"/>
    <w:rsid w:val="00AA5AB1"/>
    <w:rsid w:val="00B87654"/>
    <w:rsid w:val="00D502DA"/>
    <w:rsid w:val="00E64FE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19</cp:revision>
  <dcterms:created xsi:type="dcterms:W3CDTF">2019-09-05T00:27:00Z</dcterms:created>
  <dcterms:modified xsi:type="dcterms:W3CDTF">2020-07-02T01:31:00Z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