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Pr="000166E7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2B008A80" w14:textId="010BBD43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제품명 : </w:t>
      </w:r>
      <w:r w:rsidR="0016474A" w:rsidRPr="0016474A">
        <w:rPr>
          <w:rFonts w:ascii="맑은 고딕" w:eastAsia="맑은 고딕" w:hAnsi="맑은 고딕"/>
          <w:b/>
          <w:bCs/>
          <w:spacing w:val="20"/>
          <w:sz w:val="28"/>
          <w:szCs w:val="28"/>
        </w:rPr>
        <w:t>MNC427SR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1F566B" w:rsidRPr="001F566B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Full-HD 30배 IR PTZ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166E7" w:rsidRDefault="000A1F84" w:rsidP="00EF3C78">
      <w:pPr>
        <w:rPr>
          <w:rFonts w:ascii="맑은 고딕" w:eastAsia="맑은 고딕" w:hAnsi="맑은 고딕"/>
          <w:spacing w:val="-20"/>
          <w:sz w:val="10"/>
          <w:szCs w:val="10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543D4735" w14:textId="07F8AC8A" w:rsidR="000A1F84" w:rsidRDefault="0016474A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/>
          <w:spacing w:val="-20"/>
          <w:szCs w:val="20"/>
        </w:rPr>
        <w:t>MNC427SR</w:t>
      </w:r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는 Full-HD해상도를 지원하는 고해상도 네트워크 PTZ 카메라 입니다. 다양한 감시 환경 구축을 위한 기능을 탑재하였으며, 쿼드 </w:t>
      </w:r>
      <w:proofErr w:type="spellStart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스트리밍의</w:t>
      </w:r>
      <w:proofErr w:type="spellEnd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 안정적인 데이터 전송 및 각종 편의를 위한 기능이 적용된 제품 입니다.</w:t>
      </w:r>
    </w:p>
    <w:p w14:paraId="3C99273B" w14:textId="77777777" w:rsidR="000166E7" w:rsidRPr="00AE3BF4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4C0D9136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16474A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3F889CBC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Full HD (1080p) 해상도</w:t>
      </w:r>
    </w:p>
    <w:p w14:paraId="76F1A326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AF 광학 줌 렌즈 (f=4.3 - 129mm), 30x zoom</w:t>
      </w:r>
    </w:p>
    <w:p w14:paraId="2F0CD441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16474A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16474A">
        <w:rPr>
          <w:rFonts w:ascii="맑은 고딕" w:eastAsia="맑은 고딕" w:hAnsi="맑은 고딕"/>
          <w:spacing w:val="-20"/>
          <w:szCs w:val="20"/>
        </w:rPr>
        <w:t xml:space="preserve"> SD/SDHC, Smart Failover (Up to 32GB)</w:t>
      </w:r>
    </w:p>
    <w:p w14:paraId="1A378760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5F512578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알람 입력/출력</w:t>
      </w:r>
    </w:p>
    <w:p w14:paraId="47176441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IK10 / IP66 지원</w:t>
      </w:r>
    </w:p>
    <w:p w14:paraId="676DEE86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히터 내장</w:t>
      </w:r>
    </w:p>
    <w:p w14:paraId="7F646D82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/>
          <w:spacing w:val="-20"/>
          <w:szCs w:val="20"/>
        </w:rPr>
        <w:t>- 24VAC</w:t>
      </w:r>
    </w:p>
    <w:p w14:paraId="4ACA0478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431A4D54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트루 </w:t>
      </w:r>
      <w:proofErr w:type="spellStart"/>
      <w:r w:rsidRPr="0016474A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16474A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레인지(WDR)</w:t>
      </w:r>
    </w:p>
    <w:p w14:paraId="63157245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저조도 개선</w:t>
      </w:r>
    </w:p>
    <w:p w14:paraId="48CDAA57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디지털 이미지 </w:t>
      </w:r>
      <w:proofErr w:type="spellStart"/>
      <w:r w:rsidRPr="0016474A">
        <w:rPr>
          <w:rFonts w:ascii="맑은 고딕" w:eastAsia="맑은 고딕" w:hAnsi="맑은 고딕" w:hint="eastAsia"/>
          <w:spacing w:val="-20"/>
          <w:szCs w:val="20"/>
        </w:rPr>
        <w:t>스태빌라이저</w:t>
      </w:r>
      <w:proofErr w:type="spell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(DIS)</w:t>
      </w:r>
    </w:p>
    <w:p w14:paraId="150CAD51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IR LED [거리: 150m(11e</w:t>
      </w:r>
      <w:bookmarkStart w:id="0" w:name="_GoBack"/>
      <w:bookmarkEnd w:id="0"/>
      <w:r w:rsidRPr="0016474A">
        <w:rPr>
          <w:rFonts w:ascii="맑은 고딕" w:eastAsia="맑은 고딕" w:hAnsi="맑은 고딕" w:hint="eastAsia"/>
          <w:spacing w:val="-20"/>
          <w:szCs w:val="20"/>
        </w:rPr>
        <w:t>a)]</w:t>
      </w:r>
    </w:p>
    <w:p w14:paraId="3E4BB3CC" w14:textId="2261AA82" w:rsidR="00BF7A5E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/>
          <w:spacing w:val="-20"/>
          <w:szCs w:val="20"/>
        </w:rPr>
        <w:t>- Supports ONVIF</w:t>
      </w:r>
    </w:p>
    <w:p w14:paraId="699F7738" w14:textId="77777777" w:rsidR="000166E7" w:rsidRPr="000166E7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48E9C973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1/2.8" CMOS</w:t>
      </w:r>
    </w:p>
    <w:p w14:paraId="4BE229C0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1920 x 1080</w:t>
      </w:r>
    </w:p>
    <w:p w14:paraId="3E6896F2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4D73A6D8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AF Zoom Lens</w:t>
      </w:r>
    </w:p>
    <w:p w14:paraId="68D479A5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초점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f=4.3 - 129mm</w:t>
      </w:r>
    </w:p>
    <w:p w14:paraId="3A4B8C3A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F1.6 - 5.0</w:t>
      </w:r>
    </w:p>
    <w:p w14:paraId="24FDA0E1" w14:textId="73F6C1BE" w:rsidR="0016474A" w:rsidRPr="0016474A" w:rsidRDefault="0016474A" w:rsidP="00754FA3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최저조도</w:t>
      </w:r>
      <w:r w:rsidR="00754FA3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="00754FA3">
        <w:rPr>
          <w:rFonts w:ascii="맑은 고딕" w:eastAsia="맑은 고딕" w:hAnsi="맑은 고딕" w:hint="eastAsia"/>
          <w:spacing w:val="-20"/>
          <w:szCs w:val="20"/>
        </w:rPr>
        <w:t xml:space="preserve"> Color : 0.05 lux @ F1.6 / </w:t>
      </w:r>
      <w:r w:rsidRPr="0016474A">
        <w:rPr>
          <w:rFonts w:ascii="맑은 고딕" w:eastAsia="맑은 고딕" w:hAnsi="맑은 고딕"/>
          <w:spacing w:val="-20"/>
          <w:szCs w:val="20"/>
        </w:rPr>
        <w:t>B/W : 0 lux (IR LED ON)"</w:t>
      </w:r>
    </w:p>
    <w:p w14:paraId="311190E9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다이나믹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120dB (True WDR) </w:t>
      </w:r>
    </w:p>
    <w:p w14:paraId="09F104D4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자동 / 수동 (1/30 ~ 1/10000), 안티플리커, 슬로우셔터 ( 1~1/5, 1/7.5, 1/15)</w:t>
      </w:r>
    </w:p>
    <w:p w14:paraId="7E52E5BF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Day and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Night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IR 컷 필터 (자동)</w:t>
      </w:r>
    </w:p>
    <w:p w14:paraId="4D44BB16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150 m / 492.1 </w:t>
      </w:r>
      <w:proofErr w:type="spellStart"/>
      <w:r w:rsidRPr="0016474A">
        <w:rPr>
          <w:rFonts w:ascii="맑은 고딕" w:eastAsia="맑은 고딕" w:hAnsi="맑은 고딕" w:hint="eastAsia"/>
          <w:spacing w:val="-20"/>
          <w:szCs w:val="20"/>
        </w:rPr>
        <w:t>ft</w:t>
      </w:r>
      <w:proofErr w:type="spell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(13ea)</w:t>
      </w:r>
    </w:p>
    <w:p w14:paraId="60CA07A4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H.264 (MP), M-JPEG </w:t>
      </w:r>
    </w:p>
    <w:p w14:paraId="419417D0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양방향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오디오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Yes</w:t>
      </w:r>
    </w:p>
    <w:p w14:paraId="69625C5A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7D7DE812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이더넷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RJ45 (10/100BASE-T)</w:t>
      </w:r>
    </w:p>
    <w:p w14:paraId="623CF2A6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내충격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IK10</w:t>
      </w:r>
    </w:p>
    <w:p w14:paraId="5735AABC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방진 / 방수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IP66, Heater</w:t>
      </w:r>
    </w:p>
    <w:p w14:paraId="40E3E5BC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 -40°C ~ +50°C</w:t>
      </w:r>
    </w:p>
    <w:p w14:paraId="01F1254F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24VAC</w:t>
      </w:r>
    </w:p>
    <w:p w14:paraId="1B30EA2B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소비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전력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Max 58W(Heater on, IR LED ON)</w:t>
      </w:r>
    </w:p>
    <w:p w14:paraId="3E943C61" w14:textId="77777777" w:rsidR="0016474A" w:rsidRPr="0016474A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>- 외형 치수 (Ø x H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228mm x 357.5mm</w:t>
      </w:r>
    </w:p>
    <w:p w14:paraId="0DDD9CDD" w14:textId="57DD2E07" w:rsidR="00847B09" w:rsidRPr="00BF7A5E" w:rsidRDefault="0016474A" w:rsidP="0016474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6474A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16474A">
        <w:rPr>
          <w:rFonts w:ascii="맑은 고딕" w:eastAsia="맑은 고딕" w:hAnsi="맑은 고딕" w:hint="eastAsia"/>
          <w:spacing w:val="-20"/>
          <w:szCs w:val="20"/>
        </w:rPr>
        <w:t xml:space="preserve"> 6.1kg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EA498" w14:textId="77777777" w:rsidR="00AD0354" w:rsidRDefault="00AD0354" w:rsidP="000A1F84">
      <w:r>
        <w:separator/>
      </w:r>
    </w:p>
  </w:endnote>
  <w:endnote w:type="continuationSeparator" w:id="0">
    <w:p w14:paraId="101CB8C7" w14:textId="77777777" w:rsidR="00AD0354" w:rsidRDefault="00AD0354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">
              <v:rect id="직사각형 1" o:spid="_x0000_s1032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WUV7oA&#10;AADaAAAADwAAAGRycy9kb3ducmV2LnhtbERPvQrCMBDeBd8hnOBmUx1EqlFEEFytFXE7m7MtNpfS&#10;RFt9ejMIjh/f/2rTm1q8qHWVZQXTKAZBnFtdcaEgO+0nCxDOI2usLZOCNznYrIeDFSbadnykV+oL&#10;EULYJaig9L5JpHR5SQZdZBviwN1ta9AH2BZSt9iFcFPLWRzPpcGKQ0OJDe1Kyh/p0yg4ycX2mJ2v&#10;fDG3Z1rwBw9Zh0qNR/12CcJT7//in/ugFYSt4Uq4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jWUV7oAAADaAAAADwAAAAAAAAAAAAAAAACYAgAAZHJzL2Rvd25yZXYueG1s&#10;UEsFBgAAAAAEAAQA9QAAAH8D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1VcUA&#10;AADaAAAADwAAAGRycy9kb3ducmV2LnhtbESPQWvCQBSE7wX/w/IK3urGIGKjq0hA0NIe1FLo7Zl9&#10;JqHZt0l2jfHfuwXB4zAz3zCLVW8q0VHrSssKxqMIBHFmdcm5gu/j5m0GwnlkjZVlUnAjB6vl4GWB&#10;ibZX3lN38LkIEHYJKii8rxMpXVaQQTeyNXHwzrY16INsc6lbvAa4qWQcRVNpsOSwUGBNaUHZ3+Fi&#10;FDSn9KPpJvufz9vvedxc0nj9tYuVGr726zkIT71/hh/trVbwDv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TVVxQAAANoAAAAPAAAAAAAAAAAAAAAAAJgCAABkcnMv&#10;ZG93bnJldi54bWxQSwUGAAAAAAQABAD1AAAAigM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SXcYA&#10;AADbAAAADwAAAGRycy9kb3ducmV2LnhtbESPQWvCQBCF70L/wzKF3uqm0haJrtKWCimUlqqIxzE7&#10;ZkOzsyG71eivdw4FbzO8N+99M533vlEH6mId2MDDMANFXAZbc2VgvVrcj0HFhGyxCUwGThRhPrsZ&#10;TDG34cg/dFimSkkIxxwNuJTaXOtYOvIYh6ElFm0fOo9J1q7StsOjhPtGj7LsWXusWRoctvTmqPxd&#10;/nkDRfo+6507LUZfnx9cPG3798fNqzF3t/3LBFSiPl3N/9eFFXyhl19kAD2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7SXcYAAADbAAAADwAAAAAAAAAAAAAAAACYAgAAZHJz&#10;L2Rvd25yZXYueG1sUEsFBgAAAAAEAAQA9QAAAIsD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66S8AA&#10;AADbAAAADwAAAGRycy9kb3ducmV2LnhtbERPTYvCMBC9C/6HMII3TRWUpRpFXUQ9eFj14m1oxrbY&#10;TLpNtO2/N4LgbR7vc+bLxhTiSZXLLSsYDSMQxInVOacKLuft4AeE88gaC8ukoCUHy0W3M8dY25r/&#10;6HnyqQgh7GJUkHlfxlK6JCODbmhL4sDdbGXQB1ilUldYh3BTyHEUTaXBnENDhiVtMkrup4dRUF/q&#10;dn+8rv93v9PrpLHteHc/GKX6vWY1A+Gp8V/xx73XYf4I3r+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966S8AAAADbAAAADwAAAAAAAAAAAAAAAACYAgAAZHJzL2Rvd25y&#10;ZXYueG1sUEsFBgAAAAAEAAQA9QAAAIUD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BEF29" w14:textId="77777777" w:rsidR="00AD0354" w:rsidRDefault="00AD0354" w:rsidP="000A1F84">
      <w:r>
        <w:separator/>
      </w:r>
    </w:p>
  </w:footnote>
  <w:footnote w:type="continuationSeparator" w:id="0">
    <w:p w14:paraId="1FF1CB15" w14:textId="77777777" w:rsidR="00AD0354" w:rsidRDefault="00AD0354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">
              <v:rect id="직사각형 22" o:spid="_x0000_s1027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GJr4A&#10;AADaAAAADwAAAGRycy9kb3ducmV2LnhtbESPQavCMBCE74L/IazgTVMVRKpRRBC8WivybvuatS02&#10;m9JEW/31RhA8DjPzDbPadKYSD2pcaVnBZByBIM6sLjlXkJ72owUI55E1VpZJwZMcbNb93gpjbVs+&#10;0iPxuQgQdjEqKLyvYyldVpBBN7Y1cfCutjHog2xyqRtsA9xUchpFc2mw5LBQYE27grJbcjcKTnKx&#10;PabnP76Y/3uS8wsPaYtKDQfddgnCU+d/4W/7oBXM4HMl3A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SRBia+AAAA2gAAAA8AAAAAAAAAAAAAAAAAmAIAAGRycy9kb3ducmV2&#10;LnhtbFBLBQYAAAAABAAEAPUAAACDAw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ay8QA&#10;AADaAAAADwAAAGRycy9kb3ducmV2LnhtbESPQWvCQBSE74L/YXmCt7oxSCnRVSQgtNIetEXw9sw+&#10;k2D2bZJdY/z3XUHwOMzMN8xi1ZtKdNS60rKC6SQCQZxZXXKu4O938/YBwnlkjZVlUnAnB6vlcLDA&#10;RNsb76jb+1wECLsEFRTe14mULivIoJvYmjh4Z9sa9EG2udQt3gLcVDKOondpsOSwUGBNaUHZZX81&#10;CppTum262e7wfT+ep801jdc/X7FS41G/noPw1PtX+Nn+1Apm8LgSb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4msvEAAAA2gAAAA8AAAAAAAAAAAAAAAAAmAIAAGRycy9k&#10;b3ducmV2LnhtbFBLBQYAAAAABAAEAPUAAACJAw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fisQA&#10;AADaAAAADwAAAGRycy9kb3ducmV2LnhtbESPQWvCQBSE74X+h+UVetNNpUqJrtKKQgRRTEvx+Jp9&#10;zYZm34bsqtFf7wpCj8PMfMNMZp2txZFaXzlW8NJPQBAXTldcKvj6XPbeQPiArLF2TArO5GE2fXyY&#10;YKrdiXd0zEMpIoR9igpMCE0qpS8MWfR91xBH79e1FkOUbSl1i6cIt7UcJMlIWqw4LhhsaG6o+MsP&#10;VkEWthf5Y87LwWa94my47xav3x9KPT9172MQgbrwH763M61gCLcr8Qb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ln4rEAAAA2gAAAA8AAAAAAAAAAAAAAAAAmAIAAGRycy9k&#10;b3ducmV2LnhtbFBLBQYAAAAABAAEAPUAAACJAw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wOMQA&#10;AADaAAAADwAAAGRycy9kb3ducmV2LnhtbESPQWvCQBSE7wX/w/IEb3VjwFCiq6ilaA89VHPJ7ZF9&#10;JiHZt2l2a5J/3y0Uehxm5htmux9NKx7Uu9qygtUyAkFcWF1zqSC7vT2/gHAeWWNrmRRM5GC/mz1t&#10;MdV24E96XH0pAoRdigoq77tUSldUZNAtbUccvLvtDfog+1LqHocAN62MoyiRBmsOCxV2dKqoaK7f&#10;RsGQDdPlIz9+nV+TfD3aKT4370apxXw8bEB4Gv1/+K990QoS+L0Sb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cDjEAAAA2gAAAA8AAAAAAAAAAAAAAAAAmAIAAGRycy9k&#10;b3ducmV2LnhtbFBLBQYAAAAABAAEAPUAAACJAw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0765E"/>
    <w:rsid w:val="000166E7"/>
    <w:rsid w:val="00066656"/>
    <w:rsid w:val="000A1F84"/>
    <w:rsid w:val="000B7E85"/>
    <w:rsid w:val="00151F47"/>
    <w:rsid w:val="001638B7"/>
    <w:rsid w:val="0016474A"/>
    <w:rsid w:val="001F566B"/>
    <w:rsid w:val="00294B93"/>
    <w:rsid w:val="00316A75"/>
    <w:rsid w:val="00320BB0"/>
    <w:rsid w:val="003679F1"/>
    <w:rsid w:val="00463815"/>
    <w:rsid w:val="004C22EE"/>
    <w:rsid w:val="00510671"/>
    <w:rsid w:val="005316EC"/>
    <w:rsid w:val="0053489A"/>
    <w:rsid w:val="0055734F"/>
    <w:rsid w:val="005C4DA8"/>
    <w:rsid w:val="005C7BBB"/>
    <w:rsid w:val="005E4D7B"/>
    <w:rsid w:val="006357A1"/>
    <w:rsid w:val="00653AE9"/>
    <w:rsid w:val="00665F8D"/>
    <w:rsid w:val="00747624"/>
    <w:rsid w:val="00754FA3"/>
    <w:rsid w:val="00847B09"/>
    <w:rsid w:val="00867E37"/>
    <w:rsid w:val="008946F9"/>
    <w:rsid w:val="00956084"/>
    <w:rsid w:val="00990262"/>
    <w:rsid w:val="009929F7"/>
    <w:rsid w:val="00AA5AB1"/>
    <w:rsid w:val="00AD0354"/>
    <w:rsid w:val="00AE3BF4"/>
    <w:rsid w:val="00B320EE"/>
    <w:rsid w:val="00B712D6"/>
    <w:rsid w:val="00BF7A5E"/>
    <w:rsid w:val="00CA1EC4"/>
    <w:rsid w:val="00D502DA"/>
    <w:rsid w:val="00D83792"/>
    <w:rsid w:val="00E64FE5"/>
    <w:rsid w:val="00E7263C"/>
    <w:rsid w:val="00EF3C78"/>
    <w:rsid w:val="00F1706D"/>
    <w:rsid w:val="00F3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30</cp:revision>
  <dcterms:created xsi:type="dcterms:W3CDTF">2019-09-05T00:27:00Z</dcterms:created>
  <dcterms:modified xsi:type="dcterms:W3CDTF">2019-09-18T04:38:00Z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