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84DB" w14:textId="77777777" w:rsidR="005C7BBB" w:rsidRPr="005A0508" w:rsidRDefault="005C7BBB" w:rsidP="00EF3C78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</w:p>
    <w:p w14:paraId="2B008A80" w14:textId="34DC91AE" w:rsidR="000A1F84" w:rsidRPr="006357A1" w:rsidRDefault="000A1F84" w:rsidP="00EF3C78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proofErr w:type="gramStart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>제품명 :</w:t>
      </w:r>
      <w:proofErr w:type="gramEnd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</w:t>
      </w:r>
      <w:r w:rsidR="00FF04D5" w:rsidRPr="00FF04D5">
        <w:rPr>
          <w:rFonts w:ascii="맑은 고딕" w:eastAsia="맑은 고딕" w:hAnsi="맑은 고딕"/>
          <w:b/>
          <w:bCs/>
          <w:spacing w:val="20"/>
          <w:sz w:val="28"/>
          <w:szCs w:val="28"/>
        </w:rPr>
        <w:t>MNC5520DR</w:t>
      </w: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(</w:t>
      </w:r>
      <w:r w:rsidR="005A0508" w:rsidRPr="005A0508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5MP IR 돔 </w:t>
      </w:r>
      <w:bookmarkStart w:id="0" w:name="_GoBack"/>
      <w:bookmarkEnd w:id="0"/>
      <w:r w:rsidR="005A0508" w:rsidRPr="005A0508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카메라</w:t>
      </w:r>
      <w:r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4ECE0CBE" w14:textId="77777777" w:rsidR="000A1F84" w:rsidRPr="005A0508" w:rsidRDefault="000A1F84" w:rsidP="00EF3C78">
      <w:pPr>
        <w:rPr>
          <w:rFonts w:ascii="맑은 고딕" w:eastAsia="맑은 고딕" w:hAnsi="맑은 고딕"/>
          <w:spacing w:val="-20"/>
          <w:sz w:val="24"/>
        </w:rPr>
      </w:pPr>
    </w:p>
    <w:p w14:paraId="51CBB05C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1. 개요</w:t>
      </w:r>
    </w:p>
    <w:p w14:paraId="0E39A360" w14:textId="2B83B5FB" w:rsidR="000A1F84" w:rsidRPr="00BF7A5E" w:rsidRDefault="00FF04D5" w:rsidP="005A0508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FF04D5">
        <w:rPr>
          <w:rFonts w:ascii="맑은 고딕" w:eastAsia="맑은 고딕" w:hAnsi="맑은 고딕"/>
          <w:spacing w:val="-20"/>
          <w:szCs w:val="20"/>
        </w:rPr>
        <w:t>MNC5520DR</w:t>
      </w:r>
      <w:r w:rsidR="000A1F84" w:rsidRPr="00BF7A5E">
        <w:rPr>
          <w:rFonts w:ascii="맑은 고딕" w:eastAsia="맑은 고딕" w:hAnsi="맑은 고딕" w:hint="eastAsia"/>
          <w:spacing w:val="-20"/>
          <w:szCs w:val="20"/>
        </w:rPr>
        <w:t xml:space="preserve">는 </w:t>
      </w:r>
      <w:r w:rsidR="004C22EE">
        <w:rPr>
          <w:rFonts w:ascii="맑은 고딕" w:eastAsia="맑은 고딕" w:hAnsi="맑은 고딕" w:hint="eastAsia"/>
          <w:spacing w:val="-20"/>
          <w:szCs w:val="20"/>
        </w:rPr>
        <w:t xml:space="preserve">아이디스만의 독보적인 기술인 </w:t>
      </w:r>
      <w:r w:rsidR="004C22EE" w:rsidRPr="004C22EE">
        <w:rPr>
          <w:rFonts w:ascii="맑은 고딕" w:eastAsia="맑은 고딕" w:hAnsi="맑은 고딕" w:hint="eastAsia"/>
          <w:spacing w:val="-20"/>
          <w:szCs w:val="20"/>
        </w:rPr>
        <w:t>DirectIP NVR을 통한 손쉬운 설치</w:t>
      </w:r>
      <w:r w:rsidR="004C22EE">
        <w:rPr>
          <w:rFonts w:ascii="맑은 고딕" w:eastAsia="맑은 고딕" w:hAnsi="맑은 고딕" w:hint="eastAsia"/>
          <w:spacing w:val="-20"/>
          <w:szCs w:val="20"/>
        </w:rPr>
        <w:t xml:space="preserve">가 가능한 </w:t>
      </w:r>
      <w:r w:rsidR="005A0508">
        <w:rPr>
          <w:rFonts w:ascii="맑은 고딕" w:eastAsia="맑은 고딕" w:hAnsi="맑은 고딕"/>
          <w:spacing w:val="-20"/>
          <w:szCs w:val="20"/>
        </w:rPr>
        <w:t>5MP</w:t>
      </w:r>
      <w:r w:rsidR="00BF7A5E" w:rsidRPr="00BF7A5E">
        <w:rPr>
          <w:rFonts w:ascii="맑은 고딕" w:eastAsia="맑은 고딕" w:hAnsi="맑은 고딕" w:hint="eastAsia"/>
          <w:spacing w:val="-20"/>
          <w:szCs w:val="20"/>
        </w:rPr>
        <w:t xml:space="preserve"> IR 돔 카메라 </w:t>
      </w:r>
      <w:r w:rsidR="000A1F84" w:rsidRPr="00BF7A5E">
        <w:rPr>
          <w:rFonts w:ascii="맑은 고딕" w:eastAsia="맑은 고딕" w:hAnsi="맑은 고딕" w:hint="eastAsia"/>
          <w:spacing w:val="-20"/>
          <w:szCs w:val="20"/>
        </w:rPr>
        <w:t xml:space="preserve">입니다. </w:t>
      </w:r>
      <w:r w:rsidR="005A0508" w:rsidRPr="005A0508">
        <w:rPr>
          <w:rFonts w:ascii="맑은 고딕" w:eastAsia="맑은 고딕" w:hAnsi="맑은 고딕"/>
          <w:spacing w:val="-20"/>
          <w:szCs w:val="20"/>
        </w:rPr>
        <w:t xml:space="preserve">5MP (2592 x 1944) </w:t>
      </w:r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>해상도</w:t>
      </w:r>
      <w:r w:rsidR="00747624">
        <w:rPr>
          <w:rFonts w:ascii="맑은 고딕" w:eastAsia="맑은 고딕" w:hAnsi="맑은 고딕" w:hint="eastAsia"/>
          <w:spacing w:val="-20"/>
          <w:szCs w:val="20"/>
        </w:rPr>
        <w:t>를 지원 합니다.</w:t>
      </w:r>
      <w:r w:rsidR="00747624">
        <w:rPr>
          <w:rFonts w:ascii="맑은 고딕" w:eastAsia="맑은 고딕" w:hAnsi="맑은 고딕"/>
          <w:spacing w:val="-20"/>
          <w:szCs w:val="20"/>
        </w:rPr>
        <w:t xml:space="preserve"> </w:t>
      </w:r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>최적의 감시 환경 구축을 지원하며,</w:t>
      </w:r>
      <w:r w:rsidR="00747624">
        <w:rPr>
          <w:rFonts w:ascii="맑은 고딕" w:eastAsia="맑은 고딕" w:hAnsi="맑은 고딕"/>
          <w:spacing w:val="-20"/>
          <w:szCs w:val="20"/>
        </w:rPr>
        <w:t xml:space="preserve"> </w:t>
      </w:r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 xml:space="preserve">가변 </w:t>
      </w:r>
      <w:proofErr w:type="spellStart"/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>비트레이트</w:t>
      </w:r>
      <w:proofErr w:type="spellEnd"/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 xml:space="preserve"> 기능을 제공하며 끊김 없는 최상의 영상 품질을 제공합니다.</w:t>
      </w:r>
    </w:p>
    <w:p w14:paraId="543D4735" w14:textId="77777777" w:rsidR="000A1F84" w:rsidRPr="000A1F84" w:rsidRDefault="000A1F84" w:rsidP="00847B09">
      <w:pPr>
        <w:spacing w:line="360" w:lineRule="exact"/>
        <w:ind w:leftChars="-100" w:left="-40" w:hangingChars="100" w:hanging="160"/>
        <w:rPr>
          <w:rFonts w:ascii="맑은 고딕" w:eastAsia="맑은 고딕" w:hAnsi="맑은 고딕"/>
          <w:spacing w:val="-20"/>
          <w:szCs w:val="20"/>
        </w:rPr>
      </w:pPr>
    </w:p>
    <w:p w14:paraId="4DE191F9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기능 및 구성 </w:t>
      </w:r>
    </w:p>
    <w:p w14:paraId="7C36EAA8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FF04D5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FF04D5">
        <w:rPr>
          <w:rFonts w:ascii="맑은 고딕" w:eastAsia="맑은 고딕" w:hAnsi="맑은 고딕" w:hint="eastAsia"/>
          <w:spacing w:val="-20"/>
          <w:szCs w:val="20"/>
        </w:rPr>
        <w:t>DirectIP</w:t>
      </w:r>
      <w:proofErr w:type="spellEnd"/>
      <w:r w:rsidRPr="00FF04D5">
        <w:rPr>
          <w:rFonts w:ascii="맑은 고딕" w:eastAsia="맑은 고딕" w:hAnsi="맑은 고딕" w:hint="eastAsia"/>
          <w:spacing w:val="-20"/>
          <w:szCs w:val="20"/>
        </w:rPr>
        <w:t xml:space="preserve"> NVR을 통한 손쉬운 설치</w:t>
      </w:r>
    </w:p>
    <w:p w14:paraId="61D5330E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FF04D5">
        <w:rPr>
          <w:rFonts w:ascii="맑은 고딕" w:eastAsia="맑은 고딕" w:hAnsi="맑은 고딕" w:hint="eastAsia"/>
          <w:spacing w:val="-20"/>
          <w:szCs w:val="20"/>
        </w:rPr>
        <w:t>- 5MP (2592 x 1944) 해상도</w:t>
      </w:r>
    </w:p>
    <w:p w14:paraId="4B147C06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FF04D5">
        <w:rPr>
          <w:rFonts w:ascii="맑은 고딕" w:eastAsia="맑은 고딕" w:hAnsi="맑은 고딕" w:hint="eastAsia"/>
          <w:spacing w:val="-20"/>
          <w:szCs w:val="20"/>
        </w:rPr>
        <w:t>- 전동 가변 초점 렌즈 (f=3.6 - 10mm)</w:t>
      </w:r>
    </w:p>
    <w:p w14:paraId="6BE6C725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FF04D5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gramStart"/>
      <w:r w:rsidRPr="00FF04D5">
        <w:rPr>
          <w:rFonts w:ascii="맑은 고딕" w:eastAsia="맑은 고딕" w:hAnsi="맑은 고딕"/>
          <w:spacing w:val="-20"/>
          <w:szCs w:val="20"/>
        </w:rPr>
        <w:t>micro</w:t>
      </w:r>
      <w:proofErr w:type="gramEnd"/>
      <w:r w:rsidRPr="00FF04D5">
        <w:rPr>
          <w:rFonts w:ascii="맑은 고딕" w:eastAsia="맑은 고딕" w:hAnsi="맑은 고딕"/>
          <w:spacing w:val="-20"/>
          <w:szCs w:val="20"/>
        </w:rPr>
        <w:t xml:space="preserve"> SD/SDHC/SDXC, Smart Failover (Up to 256GB)</w:t>
      </w:r>
    </w:p>
    <w:p w14:paraId="0F72D5E6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FF04D5">
        <w:rPr>
          <w:rFonts w:ascii="맑은 고딕" w:eastAsia="맑은 고딕" w:hAnsi="맑은 고딕" w:hint="eastAsia"/>
          <w:spacing w:val="-20"/>
          <w:szCs w:val="20"/>
        </w:rPr>
        <w:t>- 양방향 오디오</w:t>
      </w:r>
    </w:p>
    <w:p w14:paraId="43848AFB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FF04D5">
        <w:rPr>
          <w:rFonts w:ascii="맑은 고딕" w:eastAsia="맑은 고딕" w:hAnsi="맑은 고딕" w:hint="eastAsia"/>
          <w:spacing w:val="-20"/>
          <w:szCs w:val="20"/>
        </w:rPr>
        <w:t>- 알람 입력/출력</w:t>
      </w:r>
    </w:p>
    <w:p w14:paraId="4ED4A263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FF04D5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spellStart"/>
      <w:r w:rsidRPr="00FF04D5"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 w:rsidRPr="00FF04D5">
        <w:rPr>
          <w:rFonts w:ascii="맑은 고딕" w:eastAsia="맑은 고딕" w:hAnsi="맑은 고딕"/>
          <w:spacing w:val="-20"/>
          <w:szCs w:val="20"/>
        </w:rPr>
        <w:t xml:space="preserve"> (IEEE 802.3af Class 3), 12V DC</w:t>
      </w:r>
    </w:p>
    <w:p w14:paraId="4E669CAF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FF04D5">
        <w:rPr>
          <w:rFonts w:ascii="맑은 고딕" w:eastAsia="맑은 고딕" w:hAnsi="맑은 고딕"/>
          <w:spacing w:val="-20"/>
          <w:szCs w:val="20"/>
        </w:rPr>
        <w:t>- Day and night (ICR)</w:t>
      </w:r>
    </w:p>
    <w:p w14:paraId="5195D4EB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FF04D5">
        <w:rPr>
          <w:rFonts w:ascii="맑은 고딕" w:eastAsia="맑은 고딕" w:hAnsi="맑은 고딕" w:hint="eastAsia"/>
          <w:spacing w:val="-20"/>
          <w:szCs w:val="20"/>
        </w:rPr>
        <w:t xml:space="preserve">- 트루 </w:t>
      </w:r>
      <w:proofErr w:type="spellStart"/>
      <w:r w:rsidRPr="00FF04D5">
        <w:rPr>
          <w:rFonts w:ascii="맑은 고딕" w:eastAsia="맑은 고딕" w:hAnsi="맑은 고딕" w:hint="eastAsia"/>
          <w:spacing w:val="-20"/>
          <w:szCs w:val="20"/>
        </w:rPr>
        <w:t>와이드</w:t>
      </w:r>
      <w:proofErr w:type="spellEnd"/>
      <w:r w:rsidRPr="00FF04D5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FF04D5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Pr="00FF04D5">
        <w:rPr>
          <w:rFonts w:ascii="맑은 고딕" w:eastAsia="맑은 고딕" w:hAnsi="맑은 고딕" w:hint="eastAsia"/>
          <w:spacing w:val="-20"/>
          <w:szCs w:val="20"/>
        </w:rPr>
        <w:t xml:space="preserve"> 레인지 (WDR)</w:t>
      </w:r>
    </w:p>
    <w:p w14:paraId="7C16120F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FF04D5">
        <w:rPr>
          <w:rFonts w:ascii="맑은 고딕" w:eastAsia="맑은 고딕" w:hAnsi="맑은 고딕" w:hint="eastAsia"/>
          <w:spacing w:val="-20"/>
          <w:szCs w:val="20"/>
        </w:rPr>
        <w:t>- IR LED (거리: 30m)</w:t>
      </w:r>
    </w:p>
    <w:p w14:paraId="75BFCFB8" w14:textId="77777777" w:rsidR="00FF04D5" w:rsidRPr="00FF04D5" w:rsidRDefault="00FF04D5" w:rsidP="00FF04D5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FF04D5">
        <w:rPr>
          <w:rFonts w:ascii="맑은 고딕" w:eastAsia="맑은 고딕" w:hAnsi="맑은 고딕" w:hint="eastAsia"/>
          <w:spacing w:val="-20"/>
          <w:szCs w:val="20"/>
        </w:rPr>
        <w:t>- 설치를 위한 3축 구조 설계</w:t>
      </w:r>
    </w:p>
    <w:p w14:paraId="3E4BB3CC" w14:textId="5A90B2DD" w:rsidR="00BF7A5E" w:rsidRDefault="00FF04D5" w:rsidP="00FF04D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FF04D5">
        <w:rPr>
          <w:rFonts w:ascii="맑은 고딕" w:eastAsia="맑은 고딕" w:hAnsi="맑은 고딕" w:hint="eastAsia"/>
          <w:spacing w:val="-20"/>
          <w:szCs w:val="20"/>
        </w:rPr>
        <w:t>- ONVIF 지원</w:t>
      </w:r>
    </w:p>
    <w:p w14:paraId="2BE6E138" w14:textId="77777777" w:rsidR="00FF04D5" w:rsidRPr="00990262" w:rsidRDefault="00FF04D5" w:rsidP="00FF04D5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</w:p>
    <w:p w14:paraId="393AAEEB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3. 제 원  </w:t>
      </w:r>
    </w:p>
    <w:p w14:paraId="1E9B875D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이미지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센서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1/1.8" CMOS</w:t>
      </w:r>
    </w:p>
    <w:p w14:paraId="4FA4BAEC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최대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해상도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2592 x 1944</w:t>
      </w:r>
    </w:p>
    <w:p w14:paraId="7DA3DC27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주사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프로그레시브 스캔</w:t>
      </w:r>
    </w:p>
    <w:p w14:paraId="1241BE01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렌즈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타입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전동 가변 초점</w:t>
      </w:r>
    </w:p>
    <w:p w14:paraId="7F22ED53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초점거리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f=3.6 - 10mm</w:t>
      </w:r>
    </w:p>
    <w:p w14:paraId="79F7757F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조리개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F1.8 - 2.8</w:t>
      </w:r>
    </w:p>
    <w:p w14:paraId="25637C27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다이나믹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레인지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120dB(True WDR)</w:t>
      </w:r>
    </w:p>
    <w:p w14:paraId="749EB71C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전자식 셔터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속도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자동 / 수동 (1/30 ~ 1/10000), 안티플리커, 슬로우셔터 (1~1/5, 1/7.5, 1/15)</w:t>
      </w:r>
    </w:p>
    <w:p w14:paraId="07E3B04D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>- IR 거리 (LEDs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30 m (6 </w:t>
      </w:r>
      <w:proofErr w:type="spellStart"/>
      <w:r w:rsidRPr="005A0508">
        <w:rPr>
          <w:rFonts w:ascii="맑은 고딕" w:eastAsia="맑은 고딕" w:hAnsi="맑은 고딕" w:hint="eastAsia"/>
          <w:spacing w:val="-20"/>
          <w:szCs w:val="20"/>
        </w:rPr>
        <w:t>ea</w:t>
      </w:r>
      <w:proofErr w:type="spellEnd"/>
      <w:r w:rsidRPr="005A0508">
        <w:rPr>
          <w:rFonts w:ascii="맑은 고딕" w:eastAsia="맑은 고딕" w:hAnsi="맑은 고딕" w:hint="eastAsia"/>
          <w:spacing w:val="-20"/>
          <w:szCs w:val="20"/>
        </w:rPr>
        <w:t>)</w:t>
      </w:r>
    </w:p>
    <w:p w14:paraId="44EF28A7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비디오 압축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 H.265, H.264 (MP), M-JPEG</w:t>
      </w:r>
    </w:p>
    <w:p w14:paraId="25F76EBA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멀티 비디오 </w:t>
      </w:r>
      <w:proofErr w:type="spellStart"/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Quadruple Streaming</w:t>
      </w:r>
    </w:p>
    <w:p w14:paraId="205FAA2B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이더넷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RJ45 (10/100/1000BASE-T)</w:t>
      </w:r>
    </w:p>
    <w:p w14:paraId="110FE9DF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이벤트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동작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움직임 감지, 알람 인, 오디오 감지, 템퍼링, 트립존</w:t>
      </w:r>
    </w:p>
    <w:p w14:paraId="2A8BD6F8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>- 오디오 입력/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출력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Line-in 1ea / Line-out 1ea </w:t>
      </w:r>
    </w:p>
    <w:p w14:paraId="51C2C275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>- 알람 입력/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출력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Input 1ea / Output 1ea</w:t>
      </w:r>
    </w:p>
    <w:p w14:paraId="37AADE97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동작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온도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 -10°C ~ +50°C</w:t>
      </w:r>
    </w:p>
    <w:p w14:paraId="312A29C3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전원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12VDC, </w:t>
      </w:r>
      <w:proofErr w:type="spellStart"/>
      <w:r w:rsidRPr="005A0508">
        <w:rPr>
          <w:rFonts w:ascii="맑은 고딕" w:eastAsia="맑은 고딕" w:hAnsi="맑은 고딕" w:hint="eastAsia"/>
          <w:spacing w:val="-20"/>
          <w:szCs w:val="20"/>
        </w:rPr>
        <w:t>PoE</w:t>
      </w:r>
      <w:proofErr w:type="spell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(IEEE 802.3af Class 3)</w:t>
      </w:r>
    </w:p>
    <w:p w14:paraId="0F52D79D" w14:textId="19672BC0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소비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전력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12V=, 0.85A, 10.2W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/ </w:t>
      </w:r>
      <w:proofErr w:type="spellStart"/>
      <w:r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>
        <w:rPr>
          <w:rFonts w:ascii="맑은 고딕" w:eastAsia="맑은 고딕" w:hAnsi="맑은 고딕"/>
          <w:spacing w:val="-20"/>
          <w:szCs w:val="20"/>
        </w:rPr>
        <w:t>, IEEE 802.3af(Class 3)</w:t>
      </w:r>
    </w:p>
    <w:p w14:paraId="782669AA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인증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FCC, CE, KC</w:t>
      </w:r>
    </w:p>
    <w:p w14:paraId="74B09178" w14:textId="77777777" w:rsidR="005A0508" w:rsidRPr="005A0508" w:rsidRDefault="005A0508" w:rsidP="005A0508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>- 외형 치수  (Ø x H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Ø160mm x 116.5mm</w:t>
      </w:r>
    </w:p>
    <w:p w14:paraId="0DDD9CDD" w14:textId="34C9AC65" w:rsidR="00847B09" w:rsidRPr="00BF7A5E" w:rsidRDefault="005A0508" w:rsidP="005A0508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5A0508">
        <w:rPr>
          <w:rFonts w:ascii="맑은 고딕" w:eastAsia="맑은 고딕" w:hAnsi="맑은 고딕" w:hint="eastAsia"/>
          <w:spacing w:val="-20"/>
          <w:szCs w:val="20"/>
        </w:rPr>
        <w:t>무게 :</w:t>
      </w:r>
      <w:proofErr w:type="gramEnd"/>
      <w:r w:rsidRPr="005A0508">
        <w:rPr>
          <w:rFonts w:ascii="맑은 고딕" w:eastAsia="맑은 고딕" w:hAnsi="맑은 고딕" w:hint="eastAsia"/>
          <w:spacing w:val="-20"/>
          <w:szCs w:val="20"/>
        </w:rPr>
        <w:t xml:space="preserve"> 1.21 kg</w:t>
      </w:r>
    </w:p>
    <w:sectPr w:rsidR="00847B09" w:rsidRPr="00BF7A5E" w:rsidSect="000A1F84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E8F10" w14:textId="77777777" w:rsidR="00E11D8E" w:rsidRDefault="00E11D8E" w:rsidP="000A1F84">
      <w:r>
        <w:separator/>
      </w:r>
    </w:p>
  </w:endnote>
  <w:endnote w:type="continuationSeparator" w:id="0">
    <w:p w14:paraId="798BEC71" w14:textId="77777777" w:rsidR="00E11D8E" w:rsidRDefault="00E11D8E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123FD" w14:textId="77777777" w:rsidR="000A1F84" w:rsidRDefault="000A1F84" w:rsidP="000A1F84">
    <w:pPr>
      <w:pStyle w:val="a4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2D276B7" wp14:editId="3F21423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1170305"/>
              <wp:effectExtent l="0" t="0" r="2540" b="1270"/>
              <wp:wrapNone/>
              <wp:docPr id="7" name="그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70305"/>
                        <a:chOff x="0" y="0"/>
                        <a:chExt cx="7561507" cy="1171507"/>
                      </a:xfrm>
                    </wpg:grpSpPr>
                    <wps:wsp>
                      <wps:cNvPr id="8" name="직사각형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직사각형 2"/>
                      <wps:cNvSpPr>
                        <a:spLocks noChangeArrowheads="1"/>
                      </wps:cNvSpPr>
                      <wps:spPr bwMode="auto"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직사각형 3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24040" w14:textId="77777777" w:rsidR="000A1F84" w:rsidRPr="000A1F84" w:rsidRDefault="000A1F84" w:rsidP="000A1F84">
                            <w:pPr>
                              <w:pStyle w:val="Titlepage02"/>
                              <w:rPr>
                                <w:rFonts w:asciiTheme="minorEastAsia" w:eastAsiaTheme="minorEastAsia" w:hAnsiTheme="minorEastAsia"/>
                                <w:b/>
                                <w:color w:val="FFFFFF" w:themeColor="background1"/>
                              </w:rPr>
                            </w:pPr>
                            <w:r w:rsidRPr="000A1F84">
                              <w:rPr>
                                <w:rFonts w:asciiTheme="minorEastAsia" w:eastAsiaTheme="minorEastAsia" w:hAnsiTheme="minorEastAsia"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>www.idis.co.kr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직사각형 4"/>
                      <wps:cNvSpPr>
                        <a:spLocks noChangeArrowheads="1"/>
                      </wps:cNvSpPr>
                      <wps:spPr bwMode="auto"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EB74E" w14:textId="77777777" w:rsidR="000A1F84" w:rsidRPr="0051578E" w:rsidRDefault="000A1F84" w:rsidP="000A1F84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62D276B7" id="그룹 7" o:spid="_x0000_s1031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">
              <v:rect id="직사각형 1" o:spid="_x0000_s1032" style="position:absolute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" fillcolor="#008b92" stroked="f" strokeweight="1pt"/>
              <v:rect id="직사각형 2" o:spid="_x0000_s1033" style="position:absolute;top:3615;width:36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" fillcolor="#1a727e" stroked="f" strokeweight="1pt"/>
              <v:rect id="직사각형 3" o:spid="_x0000_s1034" style="position:absolute;left:3615;width:720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" fillcolor="#069aa8" stroked="f" strokeweight="1pt">
                <v:textbox>
                  <w:txbxContent>
                    <w:p w14:paraId="38524040" w14:textId="77777777" w:rsidR="000A1F84" w:rsidRPr="000A1F84" w:rsidRDefault="000A1F84" w:rsidP="000A1F84">
                      <w:pPr>
                        <w:pStyle w:val="Titlepage02"/>
                        <w:rPr>
                          <w:rFonts w:asciiTheme="minorEastAsia" w:eastAsiaTheme="minorEastAsia" w:hAnsiTheme="minorEastAsia"/>
                          <w:b/>
                          <w:color w:val="FFFFFF" w:themeColor="background1"/>
                        </w:rPr>
                      </w:pPr>
                      <w:r w:rsidRPr="000A1F84">
                        <w:rPr>
                          <w:rFonts w:asciiTheme="minorEastAsia" w:eastAsiaTheme="minorEastAsia" w:hAnsiTheme="minorEastAsia"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>www.idis.co.kr</w:t>
                      </w:r>
                    </w:p>
                  </w:txbxContent>
                </v:textbox>
              </v:rect>
              <v:rect id="직사각형 4" o:spid="_x0000_s1035" style="position:absolute;left:3615;top:3615;width:720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" fillcolor="#378695" stroked="f" strokeweight="1pt">
                <v:textbox>
                  <w:txbxContent>
                    <w:p w14:paraId="757EB74E" w14:textId="77777777" w:rsidR="000A1F84" w:rsidRPr="0051578E" w:rsidRDefault="000A1F84" w:rsidP="000A1F84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37EE9EF1" w14:textId="77777777" w:rsidR="000A1F84" w:rsidRDefault="000A1F8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C4A56" w14:textId="77777777" w:rsidR="00E11D8E" w:rsidRDefault="00E11D8E" w:rsidP="000A1F84">
      <w:r>
        <w:separator/>
      </w:r>
    </w:p>
  </w:footnote>
  <w:footnote w:type="continuationSeparator" w:id="0">
    <w:p w14:paraId="13B24DA2" w14:textId="77777777" w:rsidR="00E11D8E" w:rsidRDefault="00E11D8E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814B2" w14:textId="6A0B1704" w:rsidR="000A1F84" w:rsidRDefault="000B7E85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58239" behindDoc="0" locked="0" layoutInCell="1" allowOverlap="1" wp14:anchorId="1001005C" wp14:editId="33B4E119">
          <wp:simplePos x="0" y="0"/>
          <wp:positionH relativeFrom="column">
            <wp:posOffset>89535</wp:posOffset>
          </wp:positionH>
          <wp:positionV relativeFrom="paragraph">
            <wp:posOffset>-253365</wp:posOffset>
          </wp:positionV>
          <wp:extent cx="965835" cy="445135"/>
          <wp:effectExtent l="0" t="0" r="5715" b="0"/>
          <wp:wrapThrough wrapText="bothSides">
            <wp:wrapPolygon edited="0">
              <wp:start x="2556" y="0"/>
              <wp:lineTo x="0" y="7395"/>
              <wp:lineTo x="0" y="13866"/>
              <wp:lineTo x="6391" y="15715"/>
              <wp:lineTo x="6391" y="20337"/>
              <wp:lineTo x="19598" y="20337"/>
              <wp:lineTo x="21302" y="8320"/>
              <wp:lineTo x="18320" y="5546"/>
              <wp:lineTo x="7243" y="0"/>
              <wp:lineTo x="2556" y="0"/>
            </wp:wrapPolygon>
          </wp:wrapThrough>
          <wp:docPr id="16" name="그림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F84">
      <w:rPr>
        <w:noProof/>
      </w:rPr>
      <mc:AlternateContent>
        <mc:Choice Requires="wpg">
          <w:drawing>
            <wp:anchor distT="0" distB="0" distL="114300" distR="114300" simplePos="0" relativeHeight="251657214" behindDoc="0" locked="0" layoutInCell="1" allowOverlap="1" wp14:anchorId="2602B560" wp14:editId="467EF30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166495"/>
              <wp:effectExtent l="0" t="0" r="2540" b="0"/>
              <wp:wrapNone/>
              <wp:docPr id="2" name="그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66495"/>
                        <a:chOff x="0" y="0"/>
                        <a:chExt cx="7561507" cy="1168074"/>
                      </a:xfrm>
                    </wpg:grpSpPr>
                    <wps:wsp>
                      <wps:cNvPr id="3" name="직사각형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직사각형 23"/>
                      <wps:cNvSpPr>
                        <a:spLocks noChangeArrowheads="1"/>
                      </wps:cNvSpPr>
                      <wps:spPr bwMode="auto"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직사각형 24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직사각형 25"/>
                      <wps:cNvSpPr>
                        <a:spLocks noChangeArrowheads="1"/>
                      </wps:cNvSpPr>
                      <wps:spPr bwMode="auto"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15E40" w14:textId="77777777" w:rsidR="000A1F84" w:rsidRPr="00FF5513" w:rsidRDefault="000A1F84" w:rsidP="000A1F84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2602B560" id="그룹 2" o:spid="_x0000_s1026" style="position:absolute;left:0;text-align:left;margin-left:0;margin-top:0;width:595.3pt;height:91.85pt;z-index:251657214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">
              <v:rect id="직사각형 22" o:spid="_x0000_s1027" style="position:absolute;width:36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" fillcolor="#008b92" stroked="f" strokeweight="1pt"/>
              <v:rect id="직사각형 23" o:spid="_x0000_s1028" style="position:absolute;top:8080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" fillcolor="#1a727e" stroked="f" strokeweight="1pt"/>
              <v:rect id="직사각형 24" o:spid="_x0000_s1029" style="position:absolute;left:3615;width:720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" fillcolor="#069aa8" stroked="f" strokeweight="1pt"/>
              <v:rect id="직사각형 25" o:spid="_x0000_s1030" style="position:absolute;left:3615;top:8080;width:720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" fillcolor="#378695" stroked="f" strokeweight="1pt">
                <v:textbox>
                  <w:txbxContent>
                    <w:p w14:paraId="57B15E40" w14:textId="77777777" w:rsidR="000A1F84" w:rsidRPr="00FF5513" w:rsidRDefault="000A1F84" w:rsidP="000A1F84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4D0EB55F" w14:textId="77777777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84"/>
    <w:rsid w:val="00066656"/>
    <w:rsid w:val="000A1F84"/>
    <w:rsid w:val="000B7E85"/>
    <w:rsid w:val="00151F47"/>
    <w:rsid w:val="00316A75"/>
    <w:rsid w:val="003679F1"/>
    <w:rsid w:val="004C22EE"/>
    <w:rsid w:val="00510671"/>
    <w:rsid w:val="005316EC"/>
    <w:rsid w:val="005A0508"/>
    <w:rsid w:val="005C7BBB"/>
    <w:rsid w:val="006357A1"/>
    <w:rsid w:val="00665F8D"/>
    <w:rsid w:val="00747624"/>
    <w:rsid w:val="00847B09"/>
    <w:rsid w:val="00867E37"/>
    <w:rsid w:val="008946F9"/>
    <w:rsid w:val="00990262"/>
    <w:rsid w:val="00AA5AB1"/>
    <w:rsid w:val="00BF7A5E"/>
    <w:rsid w:val="00D502DA"/>
    <w:rsid w:val="00E11D8E"/>
    <w:rsid w:val="00E64FE5"/>
    <w:rsid w:val="00E7263C"/>
    <w:rsid w:val="00EF3C78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KwanSu Ko</cp:lastModifiedBy>
  <cp:revision>18</cp:revision>
  <dcterms:created xsi:type="dcterms:W3CDTF">2019-09-05T00:27:00Z</dcterms:created>
  <dcterms:modified xsi:type="dcterms:W3CDTF">2019-09-17T00:28:00Z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