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B6B8" w14:textId="7A6DD969" w:rsidR="00CA4326" w:rsidRPr="006F5129" w:rsidRDefault="008360FA" w:rsidP="00EA38A3">
      <w:pPr>
        <w:pStyle w:val="ac"/>
        <w:tabs>
          <w:tab w:val="left" w:pos="7938"/>
        </w:tabs>
      </w:pPr>
      <w:r w:rsidRPr="006F5129">
        <w:rPr>
          <w:rFonts w:hint="eastAsia"/>
        </w:rPr>
        <w:t>DR-</w:t>
      </w:r>
      <w:r w:rsidR="00EC5C0D">
        <w:t>3</w:t>
      </w:r>
      <w:r w:rsidR="00C3606B">
        <w:t>5</w:t>
      </w:r>
      <w:r w:rsidR="009172E6">
        <w:t>16</w:t>
      </w:r>
      <w:r w:rsidR="00C3606B">
        <w:t>P</w:t>
      </w:r>
    </w:p>
    <w:p w14:paraId="4120AC67" w14:textId="77777777" w:rsidR="0051578E" w:rsidRPr="006F5129" w:rsidRDefault="004725DD" w:rsidP="005F3A82">
      <w:pPr>
        <w:pStyle w:val="a8"/>
      </w:pPr>
      <w:r w:rsidRPr="006F5129">
        <w:t>Architectural and Engineering Specifications</w:t>
      </w:r>
    </w:p>
    <w:p w14:paraId="1D82B30D" w14:textId="01A83E21" w:rsidR="003037D9" w:rsidRPr="006F5129" w:rsidRDefault="004725DD" w:rsidP="005F3A82">
      <w:pPr>
        <w:pStyle w:val="ab"/>
        <w:outlineLvl w:val="9"/>
        <w:rPr>
          <w:rFonts w:hint="eastAsia"/>
        </w:rPr>
      </w:pPr>
      <w:r w:rsidRPr="006F5129">
        <w:t>Version 1.</w:t>
      </w:r>
      <w:r w:rsidR="00794B54">
        <w:rPr>
          <w:rFonts w:hint="eastAsia"/>
        </w:rPr>
        <w:t>3</w:t>
      </w:r>
    </w:p>
    <w:p w14:paraId="3A1BC613" w14:textId="03FBFA41" w:rsidR="003037D9" w:rsidRPr="00FD459F" w:rsidRDefault="0002037F" w:rsidP="005F3A82">
      <w:pPr>
        <w:jc w:val="center"/>
        <w:rPr>
          <w:sz w:val="24"/>
        </w:rPr>
      </w:pPr>
      <w:r w:rsidRPr="006F5129">
        <w:rPr>
          <w:rFonts w:hint="eastAsia"/>
          <w:sz w:val="24"/>
        </w:rPr>
        <w:t>(</w:t>
      </w:r>
      <w:r w:rsidR="00680E4E">
        <w:rPr>
          <w:rFonts w:hint="eastAsia"/>
          <w:sz w:val="24"/>
        </w:rPr>
        <w:t>Mar</w:t>
      </w:r>
      <w:r w:rsidR="00BE63C2" w:rsidRPr="006F5129">
        <w:rPr>
          <w:rFonts w:hint="eastAsia"/>
          <w:sz w:val="24"/>
        </w:rPr>
        <w:t>.</w:t>
      </w:r>
      <w:r w:rsidR="004725DD" w:rsidRPr="006F5129">
        <w:rPr>
          <w:sz w:val="24"/>
        </w:rPr>
        <w:t xml:space="preserve"> </w:t>
      </w:r>
      <w:r w:rsidR="00680E4E">
        <w:rPr>
          <w:rFonts w:hint="eastAsia"/>
          <w:sz w:val="24"/>
        </w:rPr>
        <w:t>06</w:t>
      </w:r>
      <w:r w:rsidR="001C0EB6" w:rsidRPr="006F5129">
        <w:rPr>
          <w:sz w:val="24"/>
        </w:rPr>
        <w:t>, 20</w:t>
      </w:r>
      <w:r w:rsidR="00472AA9">
        <w:rPr>
          <w:sz w:val="24"/>
        </w:rPr>
        <w:t>2</w:t>
      </w:r>
      <w:r w:rsidR="00680E4E">
        <w:rPr>
          <w:rFonts w:hint="eastAsia"/>
          <w:sz w:val="24"/>
        </w:rPr>
        <w:t>5</w:t>
      </w:r>
      <w:r w:rsidR="003037D9" w:rsidRPr="006F5129">
        <w:rPr>
          <w:rFonts w:hint="eastAsia"/>
          <w:sz w:val="24"/>
        </w:rPr>
        <w:t>)</w:t>
      </w:r>
    </w:p>
    <w:p w14:paraId="568AA443" w14:textId="77777777" w:rsidR="003037D9" w:rsidRPr="00FD459F" w:rsidRDefault="003037D9" w:rsidP="008A5513">
      <w:pPr>
        <w:jc w:val="left"/>
      </w:pPr>
    </w:p>
    <w:p w14:paraId="1FCC849F" w14:textId="77777777" w:rsidR="003037D9" w:rsidRPr="00FD459F" w:rsidRDefault="003037D9" w:rsidP="008A5513">
      <w:pPr>
        <w:jc w:val="left"/>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4 Pangyo-ro, Bundang-gu</w:t>
      </w:r>
      <w:r w:rsidRPr="00FD459F">
        <w:br/>
      </w:r>
      <w:r w:rsidR="002119D1" w:rsidRPr="00836631">
        <w:rPr>
          <w:color w:val="000000" w:themeColor="text1"/>
        </w:rPr>
        <w:t xml:space="preserve">Seongnam-si,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0727C2B2" w:rsidR="000B51BB" w:rsidRPr="00FD459F" w:rsidRDefault="008360FA" w:rsidP="00CF7788">
      <w:pPr>
        <w:pStyle w:val="a1"/>
        <w:jc w:val="left"/>
        <w:rPr>
          <w:rFonts w:eastAsia="MyriadPro-Regular" w:cs="Arial"/>
          <w:kern w:val="0"/>
        </w:rPr>
      </w:pPr>
      <w:r w:rsidRPr="009C5CA5">
        <w:rPr>
          <w:rFonts w:eastAsia="MyriadPro-Regular" w:cs="Arial"/>
          <w:kern w:val="0"/>
        </w:rPr>
        <w:t>DR-</w:t>
      </w:r>
      <w:r w:rsidR="00EC5C0D">
        <w:rPr>
          <w:rFonts w:eastAsia="MyriadPro-Regular" w:cs="Arial"/>
          <w:kern w:val="0"/>
        </w:rPr>
        <w:t>3</w:t>
      </w:r>
      <w:r w:rsidR="00C3606B">
        <w:rPr>
          <w:rFonts w:eastAsia="MyriadPro-Regular" w:cs="Arial"/>
          <w:kern w:val="0"/>
        </w:rPr>
        <w:t>5</w:t>
      </w:r>
      <w:r w:rsidR="006B4471">
        <w:rPr>
          <w:rFonts w:eastAsia="MyriadPro-Regular" w:cs="Arial"/>
          <w:kern w:val="0"/>
        </w:rPr>
        <w:t>16</w:t>
      </w:r>
      <w:r w:rsidR="00C3606B">
        <w:rPr>
          <w:rFonts w:eastAsia="MyriadPro-Regular" w:cs="Arial"/>
          <w:kern w:val="0"/>
        </w:rPr>
        <w:t>P</w:t>
      </w:r>
      <w:r w:rsidR="00CF7788" w:rsidRPr="009C5CA5">
        <w:rPr>
          <w:rFonts w:eastAsia="MyriadPro-Regular" w:cs="Arial"/>
          <w:kern w:val="0"/>
        </w:rPr>
        <w:t xml:space="preserve"> is a</w:t>
      </w:r>
      <w:r w:rsidR="00655EE4">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 </w:t>
      </w:r>
      <w:r w:rsidR="006B4471">
        <w:rPr>
          <w:rFonts w:eastAsia="MyriadPro-Regular" w:cs="Arial"/>
          <w:kern w:val="0"/>
        </w:rPr>
        <w:t>16</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6B4471">
        <w:rPr>
          <w:rFonts w:eastAsia="MyriadPro-Regular" w:cs="Arial"/>
          <w:kern w:val="0"/>
        </w:rPr>
        <w:t>480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6B4471">
        <w:rPr>
          <w:rFonts w:eastAsia="MyriadPro-Regular" w:cs="Arial"/>
          <w:kern w:val="0"/>
        </w:rPr>
        <w:t>320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75793D">
        <w:rPr>
          <w:rFonts w:eastAsia="MyriadPro-Regular" w:cs="Arial"/>
          <w:kern w:val="0"/>
        </w:rPr>
        <w:t>16</w:t>
      </w:r>
      <w:r w:rsidR="00CF7788" w:rsidRPr="00FD459F">
        <w:rPr>
          <w:rFonts w:eastAsia="MyriadPro-Regular" w:cs="Arial"/>
          <w:kern w:val="0"/>
        </w:rPr>
        <w:t xml:space="preserve"> Channel PoE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1 eSATA port</w:t>
      </w:r>
      <w:r w:rsidR="00C3606B">
        <w:rPr>
          <w:rFonts w:eastAsia="MyriadPro-Regular" w:cs="Arial"/>
          <w:kern w:val="0"/>
        </w:rPr>
        <w: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43C18310"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6B4471">
        <w:rPr>
          <w:rFonts w:eastAsia="MyriadPro-Regular" w:cs="Arial"/>
          <w:kern w:val="0"/>
        </w:rPr>
        <w:t>16</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5085B440"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w:t>
      </w:r>
      <w:r w:rsidR="00217AC5">
        <w:rPr>
          <w:rFonts w:eastAsia="MyriadPro-Regular" w:cs="Arial"/>
          <w:kern w:val="0"/>
        </w:rPr>
        <w:t>,</w:t>
      </w:r>
      <w:r w:rsidR="002831E0" w:rsidRPr="00FD459F">
        <w:rPr>
          <w:rFonts w:eastAsia="MyriadPro-Regular" w:cs="Arial"/>
          <w:kern w:val="0"/>
        </w:rPr>
        <w:t xml:space="preserve"> </w:t>
      </w:r>
      <w:r w:rsidR="008737B4">
        <w:rPr>
          <w:rFonts w:eastAsia="MyriadPro-Regular" w:cs="Arial"/>
          <w:kern w:val="0"/>
        </w:rPr>
        <w:t>16</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r w:rsidR="00217AC5">
        <w:rPr>
          <w:rFonts w:eastAsia="MyriadPro-Regular" w:cs="Arial"/>
          <w:kern w:val="0"/>
        </w:rPr>
        <w:t xml:space="preserve"> and 1 Gigabit Ethernet (External) port.</w:t>
      </w:r>
    </w:p>
    <w:p w14:paraId="043AD00C" w14:textId="1FCDE4C4"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6A0E46">
        <w:rPr>
          <w:rFonts w:eastAsia="MyriadPro-Regular" w:cs="Arial"/>
          <w:kern w:val="0"/>
        </w:rPr>
        <w:t>4</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6A0E46">
        <w:rPr>
          <w:rFonts w:eastAsia="MyriadPro-Regular" w:cs="Arial"/>
          <w:kern w:val="0"/>
        </w:rPr>
        <w:t>2</w:t>
      </w:r>
      <w:r w:rsidRPr="00FD459F">
        <w:rPr>
          <w:rFonts w:eastAsia="MyriadPro-Regular" w:cs="Arial"/>
          <w:kern w:val="0"/>
        </w:rPr>
        <w:t xml:space="preserve"> eSATA ports</w:t>
      </w:r>
      <w:r w:rsidRPr="00FD459F">
        <w:rPr>
          <w:rFonts w:eastAsia="MyriadPro-Regular" w:cs="Arial" w:hint="eastAsia"/>
          <w:kern w:val="0"/>
        </w:rPr>
        <w:t>.</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4706A3A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w:t>
      </w:r>
      <w:r w:rsidR="006A0E46">
        <w:rPr>
          <w:rFonts w:eastAsia="MyriadPro-Regular" w:cs="Arial"/>
          <w:kern w:val="0"/>
        </w:rPr>
        <w:t xml:space="preserve"> and 1 RS485</w:t>
      </w:r>
      <w:r w:rsidRPr="00FD459F">
        <w:rPr>
          <w:rFonts w:eastAsia="MyriadPro-Regular" w:cs="Arial"/>
          <w:kern w:val="0"/>
        </w:rPr>
        <w:t xml:space="preserve"> terminal block</w:t>
      </w:r>
      <w:r w:rsidR="006A0E46">
        <w:rPr>
          <w:rFonts w:eastAsia="MyriadPro-Regular" w:cs="Arial"/>
          <w:kern w:val="0"/>
        </w:rPr>
        <w:t>.</w:t>
      </w:r>
    </w:p>
    <w:p w14:paraId="42489CA7" w14:textId="78850DD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6B4471">
        <w:rPr>
          <w:rFonts w:eastAsia="MyriadPro-Regular" w:cs="Arial"/>
          <w:kern w:val="0"/>
        </w:rPr>
        <w:t>480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13AD938A"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6B4471">
        <w:rPr>
          <w:rFonts w:eastAsia="MyriadPro-Regular" w:cs="Arial"/>
          <w:kern w:val="0"/>
        </w:rPr>
        <w:t>320</w:t>
      </w:r>
      <w:r w:rsidR="00EC0552" w:rsidRPr="00837F34">
        <w:rPr>
          <w:rFonts w:eastAsia="MyriadPro-Regular" w:cs="Arial"/>
          <w:color w:val="000000" w:themeColor="text1"/>
          <w:kern w:val="0"/>
        </w:rPr>
        <w:t>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709F4E09"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414F7F">
        <w:rPr>
          <w:rFonts w:eastAsia="MyriadPro-Regular" w:cs="Arial"/>
          <w:kern w:val="0"/>
        </w:rPr>
        <w:t>180</w:t>
      </w:r>
      <w:r w:rsidR="0055657C" w:rsidRPr="00C55D9B">
        <w:rPr>
          <w:rFonts w:eastAsia="MyriadPro-Regular" w:cs="Arial"/>
          <w:kern w:val="0"/>
        </w:rPr>
        <w:t>Mbps</w:t>
      </w:r>
      <w:r w:rsidR="0055657C" w:rsidRPr="00263F69">
        <w:rPr>
          <w:rFonts w:eastAsia="MyriadPro-Regular" w:cs="Arial"/>
          <w:kern w:val="0"/>
        </w:rPr>
        <w:t xml:space="preserve"> 4K</w:t>
      </w:r>
      <w:r w:rsidR="0055657C">
        <w:rPr>
          <w:rFonts w:eastAsia="MyriadPro-Regular" w:cs="Arial"/>
          <w:kern w:val="0"/>
        </w:rPr>
        <w:t xml:space="preserve">(UHD) </w:t>
      </w:r>
      <w:r w:rsidR="00414F7F">
        <w:rPr>
          <w:rFonts w:eastAsia="MyriadPro-Regular" w:cs="Arial"/>
          <w:kern w:val="0"/>
        </w:rPr>
        <w:t>480</w:t>
      </w:r>
      <w:r w:rsidR="00AA7262" w:rsidRPr="00263F69">
        <w:rPr>
          <w:rFonts w:eastAsia="MyriadPro-Regular" w:cs="Arial"/>
          <w:kern w:val="0"/>
        </w:rPr>
        <w:t xml:space="preserve">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provide up to 4 video profiles in conjunction with DirectIP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The NVR shall adjust DirectIP camera</w:t>
      </w:r>
      <w:r w:rsidRPr="00A03F61">
        <w:rPr>
          <w:rFonts w:eastAsia="MyriadPro-Regular" w:cs="Arial"/>
          <w:kern w:val="0"/>
        </w:rPr>
        <w:t>’</w:t>
      </w:r>
      <w:r w:rsidRPr="00A03F61">
        <w:rPr>
          <w:rFonts w:eastAsia="MyriadPro-Regular" w:cs="Arial" w:hint="eastAsia"/>
          <w:kern w:val="0"/>
        </w:rPr>
        <w:t>s configuration.</w:t>
      </w:r>
    </w:p>
    <w:p w14:paraId="092C632C" w14:textId="71C134E5"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598FCE3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Text-in search options</w:t>
      </w:r>
      <w:r w:rsidRPr="00FD459F">
        <w:rPr>
          <w:rFonts w:eastAsia="MyriadPro-Regular" w:cs="Arial" w:hint="eastAsia"/>
          <w:kern w:val="0"/>
        </w:rPr>
        <w:t>.</w:t>
      </w:r>
    </w:p>
    <w:p w14:paraId="5FA09BCB" w14:textId="1693C4ED"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 xml:space="preserve">support </w:t>
      </w:r>
      <w:r w:rsidR="007703C5">
        <w:rPr>
          <w:rFonts w:eastAsia="MyriadPro-Regular" w:cs="Arial"/>
          <w:kern w:val="0"/>
        </w:rPr>
        <w:t>16</w:t>
      </w:r>
      <w:r w:rsidRPr="009C5CA5">
        <w:rPr>
          <w:rFonts w:eastAsia="MyriadPro-Regular" w:cs="Arial"/>
          <w:kern w:val="0"/>
        </w:rPr>
        <w:t xml:space="preserve"> channel</w:t>
      </w:r>
      <w:r w:rsidRPr="009C5CA5">
        <w:rPr>
          <w:rFonts w:eastAsia="MyriadPro-Regular" w:cs="Arial" w:hint="eastAsia"/>
          <w:kern w:val="0"/>
        </w:rPr>
        <w:t>s</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Chained-Fingerprint</w:t>
      </w:r>
      <w:r w:rsidRPr="008B1BA9">
        <w:rPr>
          <w:rFonts w:eastAsia="맑은 고딕" w:cs="Arial"/>
          <w:color w:val="000000" w:themeColor="text1"/>
          <w:vertAlign w:val="superscript"/>
        </w:rPr>
        <w:t>TM</w:t>
      </w:r>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DirectIP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media converter, EoC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4BD33739"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The NVR shall deliver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1BC853A3"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7703C5">
        <w:rPr>
          <w:rFonts w:eastAsia="맑은 고딕" w:cs="Arial"/>
          <w:color w:val="000000" w:themeColor="text1"/>
        </w:rPr>
        <w:t>16</w:t>
      </w:r>
      <w:r w:rsidR="0025626C" w:rsidRPr="008B1BA9">
        <w:rPr>
          <w:rFonts w:eastAsia="맑은 고딕" w:cs="Arial"/>
          <w:color w:val="000000" w:themeColor="text1"/>
        </w:rPr>
        <w:t xml:space="preserve"> IP cameras</w:t>
      </w:r>
    </w:p>
    <w:p w14:paraId="64CEABA2" w14:textId="5B430E6D"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325072">
        <w:rPr>
          <w:rFonts w:eastAsia="맑은 고딕" w:cs="Arial"/>
          <w:color w:val="000000" w:themeColor="text1"/>
        </w:rPr>
        <w:t>16</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6C7B3E07" w:rsidR="00AD693A" w:rsidRPr="008B1BA9" w:rsidRDefault="002831E0" w:rsidP="002831E0">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PoE(IEEE 802.3at class 4) supported </w:t>
      </w:r>
      <w:r w:rsidR="002502E4">
        <w:rPr>
          <w:rFonts w:eastAsia="맑은 고딕" w:cs="Arial"/>
          <w:color w:val="000000" w:themeColor="text1"/>
        </w:rPr>
        <w:t>16</w:t>
      </w:r>
      <w:r w:rsidR="00351085" w:rsidRPr="008B1BA9">
        <w:rPr>
          <w:rFonts w:eastAsia="맑은 고딕" w:cs="Arial"/>
          <w:color w:val="000000" w:themeColor="text1"/>
        </w:rPr>
        <w:t xml:space="preserve"> ports, </w:t>
      </w:r>
      <w:r w:rsidR="002502E4">
        <w:rPr>
          <w:rFonts w:eastAsia="맑은 고딕" w:cs="Arial"/>
          <w:color w:val="000000" w:themeColor="text1"/>
        </w:rPr>
        <w:t>1</w:t>
      </w:r>
      <w:r w:rsidR="001D2248">
        <w:rPr>
          <w:rFonts w:eastAsia="맑은 고딕" w:cs="Arial" w:hint="eastAsia"/>
          <w:color w:val="000000" w:themeColor="text1"/>
        </w:rPr>
        <w:t>3</w:t>
      </w:r>
      <w:r w:rsidR="002502E4">
        <w:rPr>
          <w:rFonts w:eastAsia="맑은 고딕" w:cs="Arial"/>
          <w:color w:val="000000" w:themeColor="text1"/>
        </w:rPr>
        <w:t>0</w:t>
      </w:r>
      <w:r w:rsidRPr="008B1BA9">
        <w:rPr>
          <w:rFonts w:eastAsia="맑은 고딕" w:cs="Arial"/>
          <w:color w:val="000000" w:themeColor="text1"/>
        </w:rPr>
        <w:t>W</w:t>
      </w:r>
    </w:p>
    <w:p w14:paraId="4ED24254" w14:textId="66FD17FA"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 xml:space="preserve">The NVR can connect the cameras up to </w:t>
      </w:r>
      <w:r w:rsidR="002502E4">
        <w:rPr>
          <w:rFonts w:eastAsia="맑은 고딕" w:cs="Arial"/>
          <w:color w:val="000000" w:themeColor="text1"/>
        </w:rPr>
        <w:t>16</w:t>
      </w:r>
      <w:r w:rsidRPr="008B1BA9">
        <w:rPr>
          <w:rFonts w:eastAsia="맑은 고딕" w:cs="Arial" w:hint="eastAsia"/>
          <w:color w:val="000000" w:themeColor="text1"/>
        </w:rPr>
        <w:t xml:space="preserve"> by adjusting the network bandwidth for each camera even though the camera has a high video resolution such as 8MP or 12MP</w:t>
      </w:r>
      <w:r w:rsidR="00BA594C">
        <w:rPr>
          <w:rFonts w:eastAsia="맑은 고딕" w:cs="Arial"/>
          <w:color w:val="000000" w:themeColor="text1"/>
        </w:rPr>
        <w:t>.</w:t>
      </w:r>
    </w:p>
    <w:p w14:paraId="6A718AEE" w14:textId="77777777" w:rsidR="00BA594C" w:rsidRPr="008B1BA9" w:rsidRDefault="00BA594C" w:rsidP="007703C5">
      <w:pPr>
        <w:spacing w:before="0" w:after="0" w:line="360" w:lineRule="auto"/>
        <w:ind w:left="1163"/>
        <w:rPr>
          <w:rFonts w:eastAsia="맑은 고딕" w:cs="Arial"/>
          <w:color w:val="000000" w:themeColor="text1"/>
        </w:rPr>
      </w:pPr>
    </w:p>
    <w:p w14:paraId="734767F4" w14:textId="4B2B6190"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lastRenderedPageBreak/>
        <w:t>Maximum Incoming Throughput:</w:t>
      </w:r>
      <w:r w:rsidRPr="00837F34">
        <w:rPr>
          <w:rFonts w:eastAsia="맑은 고딕" w:cs="Arial"/>
          <w:color w:val="000000" w:themeColor="text1"/>
        </w:rPr>
        <w:t xml:space="preserve"> </w:t>
      </w:r>
      <w:r w:rsidR="00D27BE2">
        <w:rPr>
          <w:rFonts w:eastAsia="맑은 고딕" w:cs="Arial"/>
          <w:color w:val="000000" w:themeColor="text1"/>
        </w:rPr>
        <w:t>320</w:t>
      </w:r>
      <w:r w:rsidR="00E02133" w:rsidRPr="00837F34">
        <w:rPr>
          <w:rFonts w:eastAsia="맑은 고딕" w:cs="Arial"/>
          <w:color w:val="000000" w:themeColor="text1"/>
        </w:rPr>
        <w:t>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Supported Camera protocol: DirectIP,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The NVR supports integrated third party cameras with Axis, Panasonic and ONVIF protocol as well as DirectIP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Some third party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22FF8951"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Full-screen, Quad (2x2),</w:t>
      </w:r>
      <w:r w:rsidR="00122C7B">
        <w:rPr>
          <w:rFonts w:eastAsia="맑은 고딕" w:cs="Arial"/>
        </w:rPr>
        <w:t xml:space="preserve"> </w:t>
      </w:r>
      <w:r w:rsidR="002502E4">
        <w:rPr>
          <w:rFonts w:eastAsia="맑은 고딕" w:cs="Arial"/>
        </w:rPr>
        <w:t>3x3, 4x4, 1p5, 1p7, 1x3</w:t>
      </w:r>
    </w:p>
    <w:p w14:paraId="5163122D" w14:textId="50BB661C"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r w:rsidR="002649A5">
        <w:rPr>
          <w:rFonts w:eastAsia="맑은 고딕" w:cs="Arial" w:hint="eastAsia"/>
        </w:rPr>
        <w:t xml:space="preserve">, </w:t>
      </w:r>
      <w:r w:rsidR="002649A5" w:rsidRPr="002649A5">
        <w:rPr>
          <w:rFonts w:eastAsia="맑은 고딕" w:cs="Arial"/>
        </w:rPr>
        <w:t>and low resolution video (Live 2) is used for 3x3 or more screen layout.</w:t>
      </w:r>
    </w:p>
    <w:p w14:paraId="1C171F4B" w14:textId="4230175D" w:rsidR="003A71F7" w:rsidRDefault="00AD693A" w:rsidP="002153F9">
      <w:pPr>
        <w:numPr>
          <w:ilvl w:val="0"/>
          <w:numId w:val="6"/>
        </w:numPr>
        <w:spacing w:before="0" w:after="0" w:line="360" w:lineRule="auto"/>
        <w:rPr>
          <w:rFonts w:eastAsia="맑은 고딕" w:cs="Arial"/>
        </w:rPr>
      </w:pPr>
      <w:r w:rsidRPr="00FD459F">
        <w:rPr>
          <w:rFonts w:eastAsia="맑은 고딕" w:cs="Arial"/>
        </w:rPr>
        <w:t>Display</w:t>
      </w:r>
      <w:r w:rsidR="00E53DAE">
        <w:rPr>
          <w:rFonts w:eastAsia="맑은 고딕" w:cs="Arial"/>
        </w:rPr>
        <w:t xml:space="preserve"> Resolution</w:t>
      </w:r>
    </w:p>
    <w:p w14:paraId="5DA078A6" w14:textId="02863AC5" w:rsidR="003A71F7" w:rsidRPr="003A71F7" w:rsidRDefault="003A71F7" w:rsidP="003A71F7">
      <w:pPr>
        <w:numPr>
          <w:ilvl w:val="1"/>
          <w:numId w:val="6"/>
        </w:numPr>
        <w:spacing w:before="0" w:after="0" w:line="360" w:lineRule="auto"/>
        <w:rPr>
          <w:rFonts w:eastAsia="맑은 고딕" w:cs="Arial"/>
        </w:rPr>
      </w:pPr>
      <w:r w:rsidRPr="003A71F7">
        <w:rPr>
          <w:rFonts w:eastAsia="맑은 고딕" w:cs="Arial"/>
        </w:rPr>
        <w:t>HDMI: 3840</w:t>
      </w:r>
      <w:r w:rsidR="006F170C">
        <w:rPr>
          <w:rFonts w:eastAsia="맑은 고딕" w:cs="Arial" w:hint="eastAsia"/>
        </w:rPr>
        <w:t xml:space="preserve"> </w:t>
      </w:r>
      <w:r w:rsidRPr="003A71F7">
        <w:rPr>
          <w:rFonts w:eastAsia="맑은 고딕" w:cs="Arial"/>
        </w:rPr>
        <w:t>x</w:t>
      </w:r>
      <w:r w:rsidR="006F170C">
        <w:rPr>
          <w:rFonts w:eastAsia="맑은 고딕" w:cs="Arial" w:hint="eastAsia"/>
        </w:rPr>
        <w:t xml:space="preserve"> </w:t>
      </w:r>
      <w:r w:rsidRPr="003A71F7">
        <w:rPr>
          <w:rFonts w:eastAsia="맑은 고딕" w:cs="Arial"/>
        </w:rPr>
        <w:t xml:space="preserve">2160, 1920 x 1200 , 1920 x 1080, 1680 x 1050, 1600 x 1200 </w:t>
      </w:r>
    </w:p>
    <w:p w14:paraId="75A6C2C1" w14:textId="765ECCB4" w:rsidR="003A71F7" w:rsidRPr="00FD459F" w:rsidRDefault="003A71F7" w:rsidP="003A71F7">
      <w:pPr>
        <w:numPr>
          <w:ilvl w:val="1"/>
          <w:numId w:val="6"/>
        </w:numPr>
        <w:spacing w:before="0" w:after="0" w:line="360" w:lineRule="auto"/>
        <w:rPr>
          <w:rFonts w:eastAsia="맑은 고딕" w:cs="Arial"/>
        </w:rPr>
      </w:pPr>
      <w:r w:rsidRPr="003A71F7">
        <w:rPr>
          <w:rFonts w:eastAsia="맑은 고딕" w:cs="Arial"/>
        </w:rPr>
        <w:t>VGA</w:t>
      </w:r>
      <w:r>
        <w:rPr>
          <w:rFonts w:eastAsia="맑은 고딕" w:cs="Arial" w:hint="eastAsia"/>
        </w:rPr>
        <w:t>:</w:t>
      </w:r>
      <w:r w:rsidRPr="003A71F7">
        <w:rPr>
          <w:rFonts w:eastAsia="맑은 고딕" w:cs="Arial"/>
        </w:rPr>
        <w:t xml:space="preserve"> 1920 x 1200 , 1920 x 1080, 1680 x 1050, 1600 x 1200</w:t>
      </w:r>
    </w:p>
    <w:p w14:paraId="5339F895" w14:textId="263268B4" w:rsidR="00AD693A"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D27BE2">
        <w:rPr>
          <w:rFonts w:eastAsia="맑은 고딕" w:cs="Arial"/>
        </w:rPr>
        <w:t>480</w:t>
      </w:r>
      <w:r w:rsidRPr="00FD459F">
        <w:rPr>
          <w:rFonts w:eastAsia="맑은 고딕" w:cs="Arial"/>
        </w:rPr>
        <w:t>ips</w:t>
      </w:r>
    </w:p>
    <w:p w14:paraId="24477CFC" w14:textId="3B59ACA1" w:rsidR="00212F56" w:rsidRPr="00FD459F" w:rsidRDefault="00212F56" w:rsidP="00212F56">
      <w:pPr>
        <w:numPr>
          <w:ilvl w:val="0"/>
          <w:numId w:val="6"/>
        </w:numPr>
        <w:spacing w:before="0" w:after="0" w:line="360" w:lineRule="auto"/>
        <w:rPr>
          <w:rFonts w:eastAsia="맑은 고딕" w:cs="Arial"/>
        </w:rPr>
      </w:pPr>
      <w:r>
        <w:rPr>
          <w:rFonts w:eastAsia="맑은 고딕" w:cs="Arial"/>
          <w:kern w:val="0"/>
        </w:rPr>
        <w:t xml:space="preserve">Maximum Display Throughput: </w:t>
      </w:r>
      <w:r w:rsidRPr="00212F56">
        <w:rPr>
          <w:rFonts w:eastAsia="맑은 고딕" w:cs="Arial"/>
          <w:kern w:val="0"/>
        </w:rPr>
        <w:t>90Mbps, 360ips@Full HD, 90ips@UHD</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77777777"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The NVR shall support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80B6CCF" w:rsidR="00B12575" w:rsidRPr="007A44E8" w:rsidRDefault="00B12575" w:rsidP="00C80AC1">
      <w:pPr>
        <w:pStyle w:val="a"/>
        <w:numPr>
          <w:ilvl w:val="1"/>
          <w:numId w:val="23"/>
        </w:numPr>
        <w:spacing w:line="360" w:lineRule="auto"/>
        <w:rPr>
          <w:rFonts w:cs="Arial"/>
        </w:rPr>
      </w:pPr>
      <w:r w:rsidRPr="007A44E8">
        <w:rPr>
          <w:rFonts w:cs="Arial"/>
        </w:rPr>
        <w:t>NVR:</w:t>
      </w:r>
      <w:r w:rsidR="00623057">
        <w:rPr>
          <w:rFonts w:cs="Arial"/>
        </w:rPr>
        <w:t xml:space="preserve"> 1RCA </w:t>
      </w:r>
    </w:p>
    <w:p w14:paraId="5B6E0C5B" w14:textId="7A80D2BB" w:rsidR="00B12575" w:rsidRPr="007A44E8" w:rsidRDefault="00B12575" w:rsidP="00C80AC1">
      <w:pPr>
        <w:pStyle w:val="a"/>
        <w:numPr>
          <w:ilvl w:val="1"/>
          <w:numId w:val="23"/>
        </w:numPr>
        <w:spacing w:line="360" w:lineRule="auto"/>
        <w:rPr>
          <w:rFonts w:cs="Arial"/>
        </w:rPr>
      </w:pPr>
      <w:r w:rsidRPr="007A44E8">
        <w:rPr>
          <w:rFonts w:eastAsia="맑은 고딕" w:cs="Arial"/>
        </w:rPr>
        <w:lastRenderedPageBreak/>
        <w:t xml:space="preserve">IP Camera: </w:t>
      </w:r>
      <w:r w:rsidR="0039733E">
        <w:rPr>
          <w:rFonts w:eastAsia="맑은 고딕" w:cs="Arial"/>
        </w:rPr>
        <w:t>16</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44B97E98"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FB4FB8">
        <w:rPr>
          <w:rFonts w:eastAsia="맑은 고딕" w:cs="Arial"/>
        </w:rPr>
        <w:t>16</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1F98F2DB" w:rsidR="00B12575" w:rsidRPr="00794B54" w:rsidRDefault="00B12575" w:rsidP="00A6574A">
      <w:pPr>
        <w:pStyle w:val="a"/>
        <w:numPr>
          <w:ilvl w:val="0"/>
          <w:numId w:val="23"/>
        </w:numPr>
        <w:spacing w:line="360" w:lineRule="auto"/>
        <w:rPr>
          <w:rFonts w:cs="Arial"/>
          <w:lang w:val="es-CL"/>
        </w:rPr>
      </w:pPr>
      <w:r w:rsidRPr="00794B54">
        <w:rPr>
          <w:rFonts w:cs="Arial"/>
          <w:lang w:val="es-CL"/>
        </w:rPr>
        <w:t xml:space="preserve">Audio Codec Format: </w:t>
      </w:r>
      <w:r w:rsidR="00794B54" w:rsidRPr="00794B54">
        <w:rPr>
          <w:rFonts w:cs="Arial"/>
          <w:lang w:val="es-CL"/>
        </w:rPr>
        <w:t>OPUS, ADPCM 16K, G.726, G.711 u-Law, G.711 a-Law</w:t>
      </w:r>
    </w:p>
    <w:p w14:paraId="4BC69B61" w14:textId="77777777" w:rsidR="00B12575"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1FFDCEE6" w14:textId="5495BA1F" w:rsidR="006B6CB5" w:rsidRPr="00FD459F" w:rsidRDefault="006B6CB5" w:rsidP="00A6574A">
      <w:pPr>
        <w:pStyle w:val="a"/>
        <w:numPr>
          <w:ilvl w:val="0"/>
          <w:numId w:val="23"/>
        </w:numPr>
        <w:spacing w:line="360" w:lineRule="auto"/>
        <w:rPr>
          <w:rFonts w:cs="Arial"/>
        </w:rPr>
      </w:pPr>
      <w:r>
        <w:rPr>
          <w:rFonts w:cs="Arial"/>
          <w:kern w:val="0"/>
        </w:rPr>
        <w:t>Audio Sampling Frequency: 16KHz sample, 16bit per sample</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67C8FBAF"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r w:rsidR="00C63923">
        <w:rPr>
          <w:rFonts w:eastAsia="맑은 고딕" w:cs="Arial"/>
        </w:rPr>
        <w:t xml:space="preserve"> </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371BCC58"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3B3C36">
        <w:rPr>
          <w:rFonts w:eastAsia="맑은 고딕" w:cs="Arial"/>
          <w:lang w:bidi="bo"/>
        </w:rPr>
        <w:t>480</w:t>
      </w:r>
      <w:r w:rsidR="00023094" w:rsidRPr="00AD1556">
        <w:rPr>
          <w:rFonts w:eastAsia="맑은 고딕" w:cs="Arial"/>
          <w:lang w:bidi="bo"/>
        </w:rPr>
        <w:t>ips@</w:t>
      </w:r>
      <w:r w:rsidR="00727729">
        <w:rPr>
          <w:rFonts w:eastAsia="맑은 고딕" w:cs="Arial" w:hint="eastAsia"/>
          <w:lang w:bidi="bo"/>
        </w:rPr>
        <w:t>UHD</w:t>
      </w:r>
      <w:r w:rsidRPr="00AD1556">
        <w:rPr>
          <w:rFonts w:eastAsia="맑은 고딕" w:cs="Arial"/>
          <w:lang w:bidi="bo"/>
        </w:rPr>
        <w:t xml:space="preserve"> recording with</w:t>
      </w:r>
      <w:r w:rsidR="00253189">
        <w:rPr>
          <w:rFonts w:eastAsia="맑은 고딕" w:cs="Arial"/>
          <w:lang w:bidi="bo"/>
        </w:rPr>
        <w:t xml:space="preserve"> 1</w:t>
      </w:r>
      <w:r w:rsidR="003B3C36">
        <w:rPr>
          <w:rFonts w:eastAsia="맑은 고딕" w:cs="Arial"/>
          <w:lang w:bidi="bo"/>
        </w:rPr>
        <w:t>8</w:t>
      </w:r>
      <w:r w:rsidR="00253189">
        <w:rPr>
          <w:rFonts w:eastAsia="맑은 고딕" w:cs="Arial"/>
          <w:lang w:bidi="bo"/>
        </w:rPr>
        <w:t>0</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lastRenderedPageBreak/>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6EAF699E"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6111DA">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18340795"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 xml:space="preserve">The NVR shall support </w:t>
      </w:r>
      <w:r w:rsidR="006F110C">
        <w:rPr>
          <w:rFonts w:eastAsia="맑은 고딕" w:cs="Arial"/>
          <w:lang w:bidi="bo"/>
        </w:rPr>
        <w:t>16</w:t>
      </w:r>
      <w:r w:rsidRPr="00FD459F">
        <w:rPr>
          <w:rFonts w:eastAsia="맑은 고딕" w:cs="Arial"/>
          <w:lang w:bidi="bo"/>
        </w:rPr>
        <w:t xml:space="preserve"> channel</w:t>
      </w:r>
      <w:r w:rsidRPr="00FD459F">
        <w:rPr>
          <w:rFonts w:eastAsia="맑은 고딕" w:cs="Arial" w:hint="eastAsia"/>
          <w:lang w:bidi="bo"/>
        </w:rPr>
        <w:t>s</w:t>
      </w:r>
      <w:r w:rsidR="00C42175">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7CE631F9"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Text-in</w:t>
      </w:r>
    </w:p>
    <w:p w14:paraId="2E487F0C" w14:textId="370364F0"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The NVR shall provide various search filters for fast retrieval; Calendar Search, Go To Search, Record table search, Search by Event, Text-in</w:t>
      </w:r>
      <w:r w:rsidR="004047D9">
        <w:rPr>
          <w:rFonts w:eastAsia="맑은 고딕" w:cs="Arial" w:hint="eastAsia"/>
        </w:rPr>
        <w:t xml:space="preserve"> and</w:t>
      </w:r>
      <w:r w:rsidRPr="007F065B">
        <w:rPr>
          <w:rFonts w:eastAsia="맑은 고딕" w:cs="Arial"/>
        </w:rPr>
        <w:t xml:space="preserve"> Bookmark</w:t>
      </w:r>
      <w:r w:rsidR="004047D9">
        <w:rPr>
          <w:rFonts w:eastAsia="맑은 고딕" w:cs="Arial" w:hint="eastAsia"/>
        </w:rPr>
        <w:t>.</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11237EEE"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DC245E">
        <w:rPr>
          <w:rFonts w:cs="Arial"/>
        </w:rPr>
        <w:t>4</w:t>
      </w:r>
      <w:r w:rsidR="00A52A0A" w:rsidRPr="00BB7EA1">
        <w:t xml:space="preserve">(Up to </w:t>
      </w:r>
      <w:r w:rsidR="00DC245E">
        <w:t>6</w:t>
      </w:r>
      <w:r w:rsidR="00A52A0A" w:rsidRPr="00BB7EA1">
        <w:t>TB for each disk)</w:t>
      </w:r>
      <w:r w:rsidR="00F26F9E" w:rsidRPr="00BB7EA1">
        <w:rPr>
          <w:rFonts w:cs="Arial"/>
        </w:rPr>
        <w:t>, eSATA x</w:t>
      </w:r>
      <w:r w:rsidR="00DC245E">
        <w:rPr>
          <w:rFonts w:cs="Arial"/>
        </w:rPr>
        <w:t>2</w:t>
      </w:r>
      <w:r w:rsidR="007233C8" w:rsidRPr="00BB7EA1">
        <w:t xml:space="preserve">(Up to </w:t>
      </w:r>
      <w:r w:rsidR="00DC245E">
        <w:t>4</w:t>
      </w:r>
      <w:r w:rsidR="005E7F19" w:rsidRPr="00BB7EA1">
        <w:t xml:space="preserve">TB </w:t>
      </w:r>
      <w:r w:rsidR="00AE7650" w:rsidRPr="00BB7EA1">
        <w:t>for each disk)</w:t>
      </w:r>
    </w:p>
    <w:p w14:paraId="41D4F634" w14:textId="4976787D" w:rsidR="005E7F19" w:rsidRPr="00FD459F" w:rsidRDefault="005E7F19" w:rsidP="00732298">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DC245E">
        <w:rPr>
          <w:rFonts w:cs="Arial"/>
        </w:rPr>
        <w:t>56</w:t>
      </w:r>
      <w:r w:rsidR="00732298" w:rsidRPr="00732298">
        <w:rPr>
          <w:rFonts w:cs="Arial"/>
        </w:rPr>
        <w:t>TB=</w:t>
      </w:r>
      <w:r w:rsidR="00DC245E">
        <w:rPr>
          <w:rFonts w:cs="Arial"/>
        </w:rPr>
        <w:t>6</w:t>
      </w:r>
      <w:r w:rsidR="00732298" w:rsidRPr="00732298">
        <w:rPr>
          <w:rFonts w:cs="Arial"/>
        </w:rPr>
        <w:t xml:space="preserve">TB x </w:t>
      </w:r>
      <w:r w:rsidR="00DC245E">
        <w:rPr>
          <w:rFonts w:cs="Arial"/>
        </w:rPr>
        <w:t>4</w:t>
      </w:r>
      <w:r w:rsidR="00732298" w:rsidRPr="00732298">
        <w:rPr>
          <w:rFonts w:cs="Arial"/>
        </w:rPr>
        <w:t xml:space="preserve">(Internal) + </w:t>
      </w:r>
      <w:r w:rsidR="00DC245E">
        <w:rPr>
          <w:rFonts w:cs="Arial"/>
        </w:rPr>
        <w:t>4</w:t>
      </w:r>
      <w:r w:rsidR="00732298" w:rsidRPr="00732298">
        <w:rPr>
          <w:rFonts w:cs="Arial"/>
        </w:rPr>
        <w:t xml:space="preserve">TB x </w:t>
      </w:r>
      <w:r w:rsidR="00DC245E">
        <w:rPr>
          <w:rFonts w:cs="Arial"/>
        </w:rPr>
        <w:t>2</w:t>
      </w:r>
      <w:r w:rsidR="00732298" w:rsidRPr="00732298">
        <w:rPr>
          <w:rFonts w:cs="Arial"/>
        </w:rPr>
        <w:t>x4(External)</w:t>
      </w:r>
    </w:p>
    <w:p w14:paraId="21F60D85"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support increased recording storage capability if direct attached storage device such as eSATA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(ClipPlayer)</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Video Input Connection: </w:t>
      </w:r>
    </w:p>
    <w:p w14:paraId="04067A2A" w14:textId="0567858E" w:rsidR="00186B05" w:rsidRPr="00186B05" w:rsidRDefault="00051BC9" w:rsidP="00186B05">
      <w:pPr>
        <w:pStyle w:val="a"/>
        <w:widowControl w:val="0"/>
        <w:numPr>
          <w:ilvl w:val="1"/>
          <w:numId w:val="25"/>
        </w:numPr>
        <w:wordWrap w:val="0"/>
        <w:autoSpaceDE w:val="0"/>
        <w:autoSpaceDN w:val="0"/>
        <w:spacing w:line="360" w:lineRule="auto"/>
        <w:rPr>
          <w:rFonts w:cs="Arial"/>
        </w:rPr>
      </w:pPr>
      <w:r>
        <w:rPr>
          <w:rFonts w:eastAsia="맑은 고딕" w:cs="Arial"/>
        </w:rPr>
        <w:lastRenderedPageBreak/>
        <w:t>16</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000F7B7C" w:rsidRPr="00FD459F">
        <w:rPr>
          <w:rFonts w:eastAsia="맑은 고딕" w:cs="Arial"/>
        </w:rPr>
        <w:t xml:space="preserve"> PoE ports</w:t>
      </w:r>
    </w:p>
    <w:p w14:paraId="1C6D0890" w14:textId="5B954AE6" w:rsidR="00186B05" w:rsidRPr="00186B05" w:rsidRDefault="00186B05" w:rsidP="00186B05">
      <w:pPr>
        <w:pStyle w:val="a"/>
        <w:widowControl w:val="0"/>
        <w:numPr>
          <w:ilvl w:val="1"/>
          <w:numId w:val="25"/>
        </w:numPr>
        <w:wordWrap w:val="0"/>
        <w:autoSpaceDE w:val="0"/>
        <w:autoSpaceDN w:val="0"/>
        <w:spacing w:line="360" w:lineRule="auto"/>
        <w:rPr>
          <w:rFonts w:cs="Arial"/>
        </w:rPr>
      </w:pPr>
      <w:r>
        <w:rPr>
          <w:rFonts w:cs="Arial" w:hint="eastAsia"/>
        </w:rPr>
        <w:t>1</w:t>
      </w:r>
      <w:r>
        <w:rPr>
          <w:rFonts w:cs="Arial"/>
        </w:rPr>
        <w:t xml:space="preserve"> Gigabit Ethernet (External) port</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Gigabit Ethernet(Client)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04D3724A"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r w:rsidR="00853E01" w:rsidRPr="008F4B40">
        <w:rPr>
          <w:rFonts w:cs="Arial"/>
        </w:rPr>
        <w:t>PoE(IEEE 802.3at class 4) supported</w:t>
      </w:r>
      <w:r w:rsidR="00E81577" w:rsidRPr="008F4B40">
        <w:rPr>
          <w:rFonts w:cs="Arial"/>
        </w:rPr>
        <w:t xml:space="preserve"> </w:t>
      </w:r>
      <w:r w:rsidR="00051BC9">
        <w:rPr>
          <w:rFonts w:cs="Arial"/>
        </w:rPr>
        <w:t>16</w:t>
      </w:r>
      <w:r w:rsidR="00753EEC" w:rsidRPr="008F4B40">
        <w:rPr>
          <w:rFonts w:cs="Arial"/>
        </w:rPr>
        <w:t xml:space="preserve"> ports, </w:t>
      </w:r>
      <w:r w:rsidR="00051BC9">
        <w:rPr>
          <w:rFonts w:cs="Arial"/>
        </w:rPr>
        <w:t>1</w:t>
      </w:r>
      <w:r w:rsidR="009133DF">
        <w:rPr>
          <w:rFonts w:cs="Arial" w:hint="eastAsia"/>
        </w:rPr>
        <w:t>3</w:t>
      </w:r>
      <w:r w:rsidR="00853E01" w:rsidRPr="008F4B40">
        <w:rPr>
          <w:rFonts w:cs="Arial"/>
        </w:rPr>
        <w:t>0W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The still or moving images can be captured using remote client software as a JPG, AVI, CBF or EXE file format.(dynamic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Remote connection :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Default="00B177B3" w:rsidP="00FD30F9">
      <w:pPr>
        <w:pStyle w:val="a"/>
        <w:numPr>
          <w:ilvl w:val="1"/>
          <w:numId w:val="26"/>
        </w:numPr>
        <w:spacing w:line="360" w:lineRule="auto"/>
        <w:rPr>
          <w:rFonts w:cs="Arial"/>
        </w:rPr>
      </w:pPr>
      <w:r w:rsidRPr="00FD459F">
        <w:rPr>
          <w:rFonts w:cs="Arial"/>
        </w:rPr>
        <w:t>Local(NVR): 4 / 1</w:t>
      </w:r>
    </w:p>
    <w:p w14:paraId="74464BBE" w14:textId="47D4B168" w:rsidR="00070496" w:rsidRPr="00FD459F" w:rsidRDefault="00070496" w:rsidP="00070496">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4 TTL, NC / NO Programmable, </w:t>
      </w:r>
      <w:r>
        <w:rPr>
          <w:rFonts w:eastAsia="맑은 고딕" w:cs="Arial"/>
        </w:rPr>
        <w:t>3</w:t>
      </w:r>
      <w:r w:rsidRPr="00FD459F">
        <w:rPr>
          <w:rFonts w:eastAsia="맑은 고딕" w:cs="Arial"/>
        </w:rPr>
        <w:t>.</w:t>
      </w:r>
      <w:r>
        <w:rPr>
          <w:rFonts w:eastAsia="맑은 고딕" w:cs="Arial"/>
        </w:rPr>
        <w:t>0</w:t>
      </w:r>
      <w:r w:rsidRPr="00FD459F">
        <w:rPr>
          <w:rFonts w:eastAsia="맑은 고딕" w:cs="Arial"/>
        </w:rPr>
        <w:t>V(NC) or 0.3V(NO) threshold, 5V DC</w:t>
      </w:r>
    </w:p>
    <w:p w14:paraId="7F67E14B" w14:textId="4F3B09BC" w:rsidR="00070496" w:rsidRDefault="00070496" w:rsidP="00070496">
      <w:pPr>
        <w:pStyle w:val="a"/>
        <w:widowControl w:val="0"/>
        <w:numPr>
          <w:ilvl w:val="2"/>
          <w:numId w:val="26"/>
        </w:numPr>
        <w:wordWrap w:val="0"/>
        <w:autoSpaceDE w:val="0"/>
        <w:autoSpaceDN w:val="0"/>
        <w:spacing w:line="360" w:lineRule="auto"/>
        <w:rPr>
          <w:rFonts w:cs="Arial"/>
        </w:rPr>
      </w:pPr>
      <w:r w:rsidRPr="00FD459F">
        <w:rPr>
          <w:rFonts w:eastAsia="맑은 고딕" w:cs="Arial"/>
        </w:rPr>
        <w:t>Alarm Output Type: 1 relay output, 2A@125V AC, 1A@30V DC (NO)</w:t>
      </w:r>
    </w:p>
    <w:p w14:paraId="69DEE0D2" w14:textId="3BF01707"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051BC9">
        <w:rPr>
          <w:rFonts w:cs="Arial"/>
        </w:rPr>
        <w:t>16</w:t>
      </w:r>
      <w:r w:rsidRPr="00FD459F">
        <w:rPr>
          <w:rFonts w:cs="Arial"/>
        </w:rPr>
        <w:t xml:space="preserve"> /</w:t>
      </w:r>
      <w:r w:rsidR="00051BC9">
        <w:rPr>
          <w:rFonts w:cs="Arial"/>
        </w:rPr>
        <w:t xml:space="preserve"> 16</w:t>
      </w:r>
      <w:r w:rsidRPr="00FD459F">
        <w:rPr>
          <w:rFonts w:cs="Arial"/>
        </w:rPr>
        <w:t xml:space="preserve"> (Depending on IP Camera)</w:t>
      </w:r>
    </w:p>
    <w:p w14:paraId="4AA88F6E" w14:textId="3F93473A" w:rsidR="00FE655A" w:rsidRDefault="00FE655A" w:rsidP="00D767CC">
      <w:pPr>
        <w:pStyle w:val="a"/>
        <w:widowControl w:val="0"/>
        <w:numPr>
          <w:ilvl w:val="0"/>
          <w:numId w:val="26"/>
        </w:numPr>
        <w:wordWrap w:val="0"/>
        <w:autoSpaceDE w:val="0"/>
        <w:autoSpaceDN w:val="0"/>
        <w:spacing w:line="360" w:lineRule="auto"/>
        <w:rPr>
          <w:rFonts w:cs="Arial"/>
        </w:rPr>
      </w:pPr>
      <w:r w:rsidRPr="00AD2C08">
        <w:rPr>
          <w:rFonts w:cs="Arial"/>
        </w:rPr>
        <w:t>Internal Buzzer: Yes</w:t>
      </w:r>
    </w:p>
    <w:p w14:paraId="39E2E393" w14:textId="103E2057"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A07839" w:rsidRPr="00AD2C08">
        <w:rPr>
          <w:rFonts w:eastAsia="맑은 고딕" w:cs="Arial"/>
          <w:kern w:val="0"/>
        </w:rPr>
        <w:t>Alarm in, Audio detection, Motion detection, Trip-zone, Tampering, Video loss, Text-in</w:t>
      </w:r>
      <w:r w:rsidR="00A07839">
        <w:rPr>
          <w:rFonts w:eastAsia="맑은 고딕" w:cs="Arial"/>
          <w:kern w:val="0"/>
        </w:rPr>
        <w:t xml:space="preserve"> </w:t>
      </w:r>
      <w:r w:rsidR="00A07839" w:rsidRPr="00AD2C08">
        <w:rPr>
          <w:rFonts w:eastAsia="맑은 고딕" w:cs="Arial"/>
          <w:kern w:val="0"/>
        </w:rPr>
        <w:t>and System events</w:t>
      </w:r>
    </w:p>
    <w:p w14:paraId="504144AF"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 xml:space="preserve">alarm sensor trigger in and relay out functions in such event of motion detection, video loss detection, video obscuring, tampering and abnormal system reboot.  </w:t>
      </w:r>
    </w:p>
    <w:p w14:paraId="72F4D5F2" w14:textId="00269783"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856157">
        <w:rPr>
          <w:rFonts w:eastAsia="맑은 고딕" w:cs="Arial"/>
          <w:lang w:bidi="bo"/>
        </w:rPr>
        <w:t>16</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77777777"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camera obscuration,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he NVR shall include a system log report support that records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lastRenderedPageBreak/>
        <w:t>External Interface Specifications</w:t>
      </w:r>
    </w:p>
    <w:p w14:paraId="1F8C3F90" w14:textId="42F24C94"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t xml:space="preserve">Serial Interface: </w:t>
      </w:r>
      <w:r w:rsidRPr="00510A09">
        <w:rPr>
          <w:rFonts w:eastAsia="맑은 고딕" w:cs="Arial"/>
        </w:rPr>
        <w:t xml:space="preserve">RS232 </w:t>
      </w:r>
      <w:r w:rsidR="00051BC9">
        <w:rPr>
          <w:rFonts w:eastAsia="맑은 고딕" w:cs="Arial"/>
        </w:rPr>
        <w:t xml:space="preserve">and RS485 </w:t>
      </w:r>
      <w:r w:rsidRPr="00510A09">
        <w:rPr>
          <w:rFonts w:eastAsia="맑은 고딕" w:cs="Arial"/>
        </w:rPr>
        <w:t>(Terminal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298B6494"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C64696">
        <w:rPr>
          <w:rFonts w:eastAsia="맑은 고딕" w:cs="Arial"/>
          <w:kern w:val="0"/>
        </w:rPr>
        <w:t>430</w:t>
      </w:r>
      <w:r w:rsidR="009633EB" w:rsidRPr="00FD459F">
        <w:rPr>
          <w:rFonts w:eastAsia="MyriadPro-Regular" w:cs="Arial"/>
          <w:kern w:val="0"/>
        </w:rPr>
        <w:t xml:space="preserve">mm x </w:t>
      </w:r>
      <w:r w:rsidR="00C64696">
        <w:rPr>
          <w:rFonts w:eastAsia="MyriadPro-Regular" w:cs="Arial"/>
          <w:kern w:val="0"/>
        </w:rPr>
        <w:t>8</w:t>
      </w:r>
      <w:r w:rsidR="00051BC9">
        <w:rPr>
          <w:rFonts w:eastAsia="MyriadPro-Regular" w:cs="Arial"/>
          <w:kern w:val="0"/>
        </w:rPr>
        <w:t>8</w:t>
      </w:r>
      <w:r w:rsidR="009633EB" w:rsidRPr="00FD459F">
        <w:rPr>
          <w:rFonts w:eastAsia="MyriadPro-Regular" w:cs="Arial"/>
          <w:kern w:val="0"/>
        </w:rPr>
        <w:t xml:space="preserve">mm x </w:t>
      </w:r>
      <w:r w:rsidR="00C64696">
        <w:rPr>
          <w:rFonts w:eastAsia="MyriadPro-Regular" w:cs="Arial"/>
          <w:kern w:val="0"/>
        </w:rPr>
        <w:t>420.5</w:t>
      </w:r>
      <w:r w:rsidR="009633EB" w:rsidRPr="00FD459F">
        <w:rPr>
          <w:rFonts w:eastAsia="MyriadPro-Regular" w:cs="Arial"/>
          <w:kern w:val="0"/>
        </w:rPr>
        <w:t xml:space="preserve"> mm (</w:t>
      </w:r>
      <w:r w:rsidR="00C64696">
        <w:rPr>
          <w:rFonts w:eastAsia="MyriadPro-Regular" w:cs="Arial"/>
          <w:kern w:val="0"/>
        </w:rPr>
        <w:t>16</w:t>
      </w:r>
      <w:r w:rsidR="009633EB" w:rsidRPr="00FD459F">
        <w:rPr>
          <w:rFonts w:eastAsia="MyriadPro-Regular" w:cs="Arial"/>
          <w:kern w:val="0"/>
        </w:rPr>
        <w:t>.</w:t>
      </w:r>
      <w:r w:rsidR="00C64696">
        <w:rPr>
          <w:rFonts w:eastAsia="MyriadPro-Regular" w:cs="Arial"/>
          <w:kern w:val="0"/>
        </w:rPr>
        <w:t>9</w:t>
      </w:r>
      <w:r w:rsidR="009633EB" w:rsidRPr="00FD459F">
        <w:rPr>
          <w:rFonts w:eastAsia="MyriadPro-Regular" w:cs="Arial"/>
          <w:kern w:val="0"/>
        </w:rPr>
        <w:t xml:space="preserve">" x </w:t>
      </w:r>
      <w:r w:rsidR="00C64696">
        <w:rPr>
          <w:rFonts w:eastAsia="MyriadPro-Regular" w:cs="Arial"/>
          <w:kern w:val="0"/>
        </w:rPr>
        <w:t>3</w:t>
      </w:r>
      <w:r w:rsidR="009633EB" w:rsidRPr="00FD459F">
        <w:rPr>
          <w:rFonts w:eastAsia="MyriadPro-Regular" w:cs="Arial"/>
          <w:kern w:val="0"/>
        </w:rPr>
        <w:t>.</w:t>
      </w:r>
      <w:r w:rsidR="00C64696">
        <w:rPr>
          <w:rFonts w:eastAsia="MyriadPro-Regular" w:cs="Arial"/>
          <w:kern w:val="0"/>
        </w:rPr>
        <w:t>5</w:t>
      </w:r>
      <w:r w:rsidR="009633EB" w:rsidRPr="00FD459F">
        <w:rPr>
          <w:rFonts w:eastAsia="MyriadPro-Regular" w:cs="Arial"/>
          <w:kern w:val="0"/>
        </w:rPr>
        <w:t xml:space="preserve">" x </w:t>
      </w:r>
      <w:r w:rsidR="00C64696">
        <w:rPr>
          <w:rFonts w:eastAsia="MyriadPro-Regular" w:cs="Arial"/>
          <w:kern w:val="0"/>
        </w:rPr>
        <w:t>16</w:t>
      </w:r>
      <w:r w:rsidR="009633EB" w:rsidRPr="00FD459F">
        <w:rPr>
          <w:rFonts w:eastAsia="MyriadPro-Regular" w:cs="Arial"/>
          <w:kern w:val="0"/>
        </w:rPr>
        <w:t>.</w:t>
      </w:r>
      <w:r w:rsidR="00C64696">
        <w:rPr>
          <w:rFonts w:eastAsia="MyriadPro-Regular" w:cs="Arial"/>
          <w:kern w:val="0"/>
        </w:rPr>
        <w:t>6</w:t>
      </w:r>
      <w:r w:rsidR="009633EB" w:rsidRPr="00FD459F">
        <w:rPr>
          <w:rFonts w:eastAsia="MyriadPro-Regular" w:cs="Arial"/>
          <w:kern w:val="0"/>
        </w:rPr>
        <w:t>")</w:t>
      </w:r>
    </w:p>
    <w:p w14:paraId="005E6BD1" w14:textId="02C312B6"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C64696">
        <w:rPr>
          <w:rFonts w:eastAsia="맑은 고딕" w:cs="Arial"/>
        </w:rPr>
        <w:t>8</w:t>
      </w:r>
      <w:r w:rsidR="000E3ECE" w:rsidRPr="000E3ECE">
        <w:rPr>
          <w:rFonts w:eastAsia="MyriadPro-Regular" w:cs="Arial"/>
          <w:kern w:val="0"/>
        </w:rPr>
        <w:t>.</w:t>
      </w:r>
      <w:r w:rsidR="00C64696">
        <w:rPr>
          <w:rFonts w:eastAsia="MyriadPro-Regular" w:cs="Arial"/>
          <w:kern w:val="0"/>
        </w:rPr>
        <w:t>1</w:t>
      </w:r>
      <w:r w:rsidR="000E3ECE" w:rsidRPr="000E3ECE">
        <w:rPr>
          <w:rFonts w:eastAsia="MyriadPro-Regular" w:cs="Arial"/>
          <w:kern w:val="0"/>
        </w:rPr>
        <w:t xml:space="preserve">kg (with </w:t>
      </w:r>
      <w:r w:rsidR="00C64696">
        <w:rPr>
          <w:rFonts w:eastAsia="MyriadPro-Regular" w:cs="Arial"/>
          <w:kern w:val="0"/>
        </w:rPr>
        <w:t>2</w:t>
      </w:r>
      <w:r w:rsidR="000E3ECE" w:rsidRPr="000E3ECE">
        <w:rPr>
          <w:rFonts w:eastAsia="MyriadPro-Regular" w:cs="Arial"/>
          <w:kern w:val="0"/>
        </w:rPr>
        <w:t xml:space="preserve">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0AAF3381"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 xml:space="preserve">100-240V AC, 50/60Hz, </w:t>
      </w:r>
      <w:r w:rsidR="00051BC9">
        <w:rPr>
          <w:rFonts w:eastAsia="맑은 고딕" w:cs="Arial"/>
        </w:rPr>
        <w:t>3.0 – 1.5</w:t>
      </w:r>
      <w:r w:rsidR="00AC37FC" w:rsidRPr="00510A09">
        <w:rPr>
          <w:rFonts w:eastAsia="맑은 고딕" w:cs="Arial"/>
        </w:rPr>
        <w:t>A</w:t>
      </w:r>
    </w:p>
    <w:p w14:paraId="19E123D6" w14:textId="5616A6F9"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E43D99">
        <w:rPr>
          <w:rFonts w:eastAsia="맑은 고딕" w:cs="Arial"/>
          <w:kern w:val="0"/>
        </w:rPr>
        <w:t>100-240V, 50/60Hz, 3.0-1.5A, 200W</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6EBF7410"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r w:rsidR="00E43D99">
        <w:rPr>
          <w:rFonts w:eastAsia="맑은 고딕" w:cs="Arial"/>
        </w:rPr>
        <w:t>, CB, UL, PSE</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22084B" w:rsidRPr="00FD459F" w14:paraId="5F4950DA" w14:textId="77777777" w:rsidTr="001D4894">
        <w:tc>
          <w:tcPr>
            <w:tcW w:w="1130" w:type="dxa"/>
            <w:vAlign w:val="center"/>
          </w:tcPr>
          <w:p w14:paraId="30C85707" w14:textId="6E86DED5" w:rsidR="0022084B" w:rsidRDefault="0022084B" w:rsidP="00E904BC">
            <w:pPr>
              <w:jc w:val="center"/>
              <w:rPr>
                <w:rFonts w:cs="Arial"/>
              </w:rPr>
            </w:pPr>
            <w:r>
              <w:rPr>
                <w:rFonts w:cs="Arial" w:hint="eastAsia"/>
              </w:rPr>
              <w:t>1.3</w:t>
            </w:r>
          </w:p>
        </w:tc>
        <w:tc>
          <w:tcPr>
            <w:tcW w:w="1682" w:type="dxa"/>
            <w:vAlign w:val="center"/>
          </w:tcPr>
          <w:p w14:paraId="10BF74F2" w14:textId="36799812" w:rsidR="0022084B" w:rsidRDefault="0022084B" w:rsidP="001D4894">
            <w:pPr>
              <w:jc w:val="center"/>
              <w:rPr>
                <w:rFonts w:cs="Arial"/>
              </w:rPr>
            </w:pPr>
            <w:r>
              <w:rPr>
                <w:rFonts w:cs="Arial" w:hint="eastAsia"/>
              </w:rPr>
              <w:t>Brent Yi</w:t>
            </w:r>
          </w:p>
        </w:tc>
        <w:tc>
          <w:tcPr>
            <w:tcW w:w="1688" w:type="dxa"/>
            <w:vAlign w:val="center"/>
          </w:tcPr>
          <w:p w14:paraId="1BF633BE" w14:textId="15AAD857" w:rsidR="0022084B" w:rsidRDefault="00CF3CCD" w:rsidP="00062EB1">
            <w:pPr>
              <w:jc w:val="center"/>
              <w:rPr>
                <w:rFonts w:cs="Arial"/>
              </w:rPr>
            </w:pPr>
            <w:r>
              <w:rPr>
                <w:rFonts w:cs="Arial" w:hint="eastAsia"/>
              </w:rPr>
              <w:t>Mar</w:t>
            </w:r>
            <w:r w:rsidR="0022084B">
              <w:rPr>
                <w:rFonts w:cs="Arial" w:hint="eastAsia"/>
              </w:rPr>
              <w:t xml:space="preserve">. </w:t>
            </w:r>
            <w:r>
              <w:rPr>
                <w:rFonts w:cs="Arial" w:hint="eastAsia"/>
              </w:rPr>
              <w:t>06</w:t>
            </w:r>
            <w:r w:rsidR="0022084B">
              <w:rPr>
                <w:rFonts w:cs="Arial" w:hint="eastAsia"/>
              </w:rPr>
              <w:t>. 2025</w:t>
            </w:r>
          </w:p>
        </w:tc>
        <w:tc>
          <w:tcPr>
            <w:tcW w:w="5020" w:type="dxa"/>
            <w:vAlign w:val="center"/>
          </w:tcPr>
          <w:p w14:paraId="4F2BD2F8" w14:textId="02951897" w:rsidR="0022084B" w:rsidRDefault="0022084B">
            <w:pPr>
              <w:jc w:val="left"/>
              <w:rPr>
                <w:rFonts w:eastAsia="맑은 고딕" w:cs="Arial" w:hint="eastAsia"/>
                <w:kern w:val="0"/>
              </w:rPr>
            </w:pPr>
            <w:r>
              <w:rPr>
                <w:rFonts w:eastAsia="맑은 고딕" w:cs="Arial" w:hint="eastAsia"/>
                <w:kern w:val="0"/>
              </w:rPr>
              <w:t>Updated PSE Power</w:t>
            </w:r>
            <w:r w:rsidR="0011522E">
              <w:rPr>
                <w:rFonts w:eastAsia="맑은 고딕" w:cs="Arial" w:hint="eastAsia"/>
                <w:kern w:val="0"/>
              </w:rPr>
              <w:t>, screen layout</w:t>
            </w:r>
            <w:r w:rsidR="00117391">
              <w:rPr>
                <w:rFonts w:eastAsia="맑은 고딕" w:cs="Arial" w:hint="eastAsia"/>
                <w:kern w:val="0"/>
              </w:rPr>
              <w:t>, Audio Output Format</w:t>
            </w:r>
          </w:p>
        </w:tc>
      </w:tr>
      <w:tr w:rsidR="00CC4ACF" w:rsidRPr="00FD459F" w14:paraId="01EC9012" w14:textId="77777777" w:rsidTr="001D4894">
        <w:tc>
          <w:tcPr>
            <w:tcW w:w="1130" w:type="dxa"/>
            <w:vAlign w:val="center"/>
          </w:tcPr>
          <w:p w14:paraId="255699FA" w14:textId="697F36BE" w:rsidR="00CC4ACF" w:rsidRDefault="00B807E1" w:rsidP="00E904BC">
            <w:pPr>
              <w:jc w:val="center"/>
              <w:rPr>
                <w:rFonts w:cs="Arial"/>
              </w:rPr>
            </w:pPr>
            <w:r>
              <w:rPr>
                <w:rFonts w:cs="Arial" w:hint="eastAsia"/>
              </w:rPr>
              <w:t>1</w:t>
            </w:r>
            <w:r>
              <w:rPr>
                <w:rFonts w:cs="Arial"/>
              </w:rPr>
              <w:t>.2</w:t>
            </w:r>
          </w:p>
        </w:tc>
        <w:tc>
          <w:tcPr>
            <w:tcW w:w="1682" w:type="dxa"/>
            <w:vAlign w:val="center"/>
          </w:tcPr>
          <w:p w14:paraId="065DD9E6" w14:textId="2B7825D3" w:rsidR="00CC4ACF" w:rsidRDefault="00B807E1" w:rsidP="001D4894">
            <w:pPr>
              <w:jc w:val="center"/>
              <w:rPr>
                <w:rFonts w:cs="Arial"/>
              </w:rPr>
            </w:pPr>
            <w:r>
              <w:rPr>
                <w:rFonts w:cs="Arial" w:hint="eastAsia"/>
              </w:rPr>
              <w:t>S</w:t>
            </w:r>
            <w:r>
              <w:rPr>
                <w:rFonts w:cs="Arial"/>
              </w:rPr>
              <w:t>uny Kwon</w:t>
            </w:r>
          </w:p>
        </w:tc>
        <w:tc>
          <w:tcPr>
            <w:tcW w:w="1688" w:type="dxa"/>
            <w:vAlign w:val="center"/>
          </w:tcPr>
          <w:p w14:paraId="597D0A5F" w14:textId="544D0588" w:rsidR="00CC4ACF" w:rsidRDefault="00B807E1" w:rsidP="00062EB1">
            <w:pPr>
              <w:jc w:val="center"/>
              <w:rPr>
                <w:rFonts w:cs="Arial"/>
              </w:rPr>
            </w:pPr>
            <w:r>
              <w:rPr>
                <w:rFonts w:cs="Arial" w:hint="eastAsia"/>
              </w:rPr>
              <w:t>N</w:t>
            </w:r>
            <w:r>
              <w:rPr>
                <w:rFonts w:cs="Arial"/>
              </w:rPr>
              <w:t>ov.27.2023</w:t>
            </w:r>
          </w:p>
        </w:tc>
        <w:tc>
          <w:tcPr>
            <w:tcW w:w="5020" w:type="dxa"/>
            <w:vAlign w:val="center"/>
          </w:tcPr>
          <w:p w14:paraId="2D03B2BC" w14:textId="4488822C" w:rsidR="00CC4ACF" w:rsidRDefault="00397697">
            <w:pPr>
              <w:jc w:val="left"/>
              <w:rPr>
                <w:rFonts w:cs="Arial"/>
              </w:rPr>
            </w:pPr>
            <w:r>
              <w:rPr>
                <w:rFonts w:eastAsia="맑은 고딕" w:cs="Arial"/>
                <w:kern w:val="0"/>
              </w:rPr>
              <w:t xml:space="preserve">POE ports, </w:t>
            </w:r>
            <w:r w:rsidR="00B807E1" w:rsidRPr="00FD459F">
              <w:rPr>
                <w:rFonts w:eastAsia="맑은 고딕" w:cs="Arial"/>
                <w:kern w:val="0"/>
              </w:rPr>
              <w:t>Unit Dimensions (W x H x D)</w:t>
            </w:r>
            <w:r w:rsidR="00B807E1">
              <w:rPr>
                <w:rFonts w:eastAsia="맑은 고딕" w:cs="Arial"/>
                <w:kern w:val="0"/>
              </w:rPr>
              <w:t xml:space="preserve"> was edited</w:t>
            </w:r>
          </w:p>
        </w:tc>
      </w:tr>
      <w:tr w:rsidR="00E904BC" w:rsidRPr="00FD459F" w14:paraId="50C69884" w14:textId="77777777" w:rsidTr="001D4894">
        <w:tc>
          <w:tcPr>
            <w:tcW w:w="1130" w:type="dxa"/>
            <w:vAlign w:val="center"/>
          </w:tcPr>
          <w:p w14:paraId="41F32392" w14:textId="73563D36" w:rsidR="00E904BC" w:rsidRPr="00143AF2" w:rsidRDefault="00E904BC" w:rsidP="00E904BC">
            <w:pPr>
              <w:jc w:val="center"/>
              <w:rPr>
                <w:rFonts w:cs="Arial"/>
              </w:rPr>
            </w:pPr>
            <w:r>
              <w:rPr>
                <w:rFonts w:cs="Arial"/>
              </w:rPr>
              <w:t>1.</w:t>
            </w:r>
            <w:r>
              <w:rPr>
                <w:rFonts w:cs="Arial" w:hint="eastAsia"/>
              </w:rPr>
              <w:t>1</w:t>
            </w:r>
          </w:p>
        </w:tc>
        <w:tc>
          <w:tcPr>
            <w:tcW w:w="1682" w:type="dxa"/>
            <w:vAlign w:val="center"/>
          </w:tcPr>
          <w:p w14:paraId="27A86A50" w14:textId="2A16E77C" w:rsidR="00E904BC" w:rsidRDefault="00E904BC" w:rsidP="001D4894">
            <w:pPr>
              <w:jc w:val="center"/>
              <w:rPr>
                <w:rFonts w:cs="Arial"/>
              </w:rPr>
            </w:pPr>
            <w:r>
              <w:rPr>
                <w:rFonts w:cs="Arial"/>
              </w:rPr>
              <w:t>Daniel Lee</w:t>
            </w:r>
          </w:p>
        </w:tc>
        <w:tc>
          <w:tcPr>
            <w:tcW w:w="1688" w:type="dxa"/>
            <w:vAlign w:val="center"/>
          </w:tcPr>
          <w:p w14:paraId="0303437A" w14:textId="6BC21EAA" w:rsidR="00E904BC" w:rsidRDefault="00E904BC" w:rsidP="00062EB1">
            <w:pPr>
              <w:jc w:val="center"/>
              <w:rPr>
                <w:rFonts w:cs="Arial"/>
              </w:rPr>
            </w:pPr>
            <w:r>
              <w:rPr>
                <w:rFonts w:cs="Arial"/>
              </w:rPr>
              <w:t>Apr. 07, 2023</w:t>
            </w:r>
          </w:p>
        </w:tc>
        <w:tc>
          <w:tcPr>
            <w:tcW w:w="5020" w:type="dxa"/>
            <w:vAlign w:val="center"/>
          </w:tcPr>
          <w:p w14:paraId="111F419E" w14:textId="77777777" w:rsidR="00E904BC" w:rsidRDefault="00E904BC">
            <w:pPr>
              <w:jc w:val="left"/>
              <w:rPr>
                <w:rFonts w:cs="Arial"/>
              </w:rPr>
            </w:pPr>
            <w:r>
              <w:rPr>
                <w:rFonts w:cs="Arial"/>
              </w:rPr>
              <w:t>NDAA compliant information was added</w:t>
            </w:r>
          </w:p>
          <w:p w14:paraId="2F404C94" w14:textId="77250690" w:rsidR="00E904BC" w:rsidRPr="00143AF2" w:rsidRDefault="00E904BC" w:rsidP="00402220">
            <w:pPr>
              <w:jc w:val="left"/>
              <w:rPr>
                <w:rFonts w:cs="Arial"/>
              </w:rPr>
            </w:pPr>
            <w:r>
              <w:rPr>
                <w:rFonts w:cs="Arial"/>
              </w:rPr>
              <w:t>The storage capacity was increased.</w:t>
            </w:r>
          </w:p>
        </w:tc>
      </w:tr>
      <w:tr w:rsidR="000255CB" w:rsidRPr="00FD459F" w14:paraId="1015A7C8" w14:textId="77777777" w:rsidTr="001D4894">
        <w:tc>
          <w:tcPr>
            <w:tcW w:w="1130" w:type="dxa"/>
            <w:vAlign w:val="center"/>
          </w:tcPr>
          <w:p w14:paraId="648EF1E9" w14:textId="77777777" w:rsidR="000255CB" w:rsidRPr="00143AF2" w:rsidRDefault="000255CB" w:rsidP="00402220">
            <w:pPr>
              <w:jc w:val="center"/>
              <w:rPr>
                <w:rFonts w:cs="Arial"/>
              </w:rPr>
            </w:pPr>
            <w:r w:rsidRPr="00143AF2">
              <w:rPr>
                <w:rFonts w:cs="Arial"/>
              </w:rPr>
              <w:t>1.0</w:t>
            </w:r>
          </w:p>
        </w:tc>
        <w:tc>
          <w:tcPr>
            <w:tcW w:w="1682" w:type="dxa"/>
            <w:vAlign w:val="center"/>
          </w:tcPr>
          <w:p w14:paraId="5AE370CD" w14:textId="0CA140BB" w:rsidR="000255CB" w:rsidRPr="00143AF2" w:rsidRDefault="005B2E54" w:rsidP="005B2E54">
            <w:pPr>
              <w:jc w:val="center"/>
              <w:rPr>
                <w:rFonts w:cs="Arial"/>
              </w:rPr>
            </w:pPr>
            <w:r>
              <w:rPr>
                <w:rFonts w:cs="Arial" w:hint="eastAsia"/>
              </w:rPr>
              <w:t>TS Team</w:t>
            </w:r>
          </w:p>
        </w:tc>
        <w:tc>
          <w:tcPr>
            <w:tcW w:w="1688" w:type="dxa"/>
            <w:vAlign w:val="center"/>
          </w:tcPr>
          <w:p w14:paraId="626B5DA9" w14:textId="370E4C01" w:rsidR="000255CB" w:rsidRPr="00143AF2" w:rsidRDefault="005B2E54" w:rsidP="005B2E54">
            <w:pPr>
              <w:jc w:val="center"/>
              <w:rPr>
                <w:rFonts w:cs="Arial"/>
              </w:rPr>
            </w:pPr>
            <w:r>
              <w:rPr>
                <w:rFonts w:cs="Arial" w:hint="eastAsia"/>
              </w:rPr>
              <w:t>Jul</w:t>
            </w:r>
            <w:r w:rsidR="000255CB">
              <w:rPr>
                <w:rFonts w:cs="Arial" w:hint="eastAsia"/>
              </w:rPr>
              <w:t>.</w:t>
            </w:r>
            <w:r w:rsidR="000255CB">
              <w:rPr>
                <w:rFonts w:cs="Arial"/>
              </w:rPr>
              <w:t xml:space="preserve"> </w:t>
            </w:r>
            <w:r>
              <w:rPr>
                <w:rFonts w:cs="Arial" w:hint="eastAsia"/>
              </w:rPr>
              <w:t>2</w:t>
            </w:r>
            <w:r w:rsidR="00062EB1">
              <w:rPr>
                <w:rFonts w:cs="Arial"/>
              </w:rPr>
              <w:t>6</w:t>
            </w:r>
            <w:r w:rsidR="000255CB">
              <w:rPr>
                <w:rFonts w:cs="Arial"/>
              </w:rPr>
              <w:t>, 20</w:t>
            </w:r>
            <w:r>
              <w:rPr>
                <w:rFonts w:cs="Arial" w:hint="eastAsia"/>
              </w:rPr>
              <w:t>22</w:t>
            </w:r>
          </w:p>
        </w:tc>
        <w:tc>
          <w:tcPr>
            <w:tcW w:w="5020" w:type="dxa"/>
            <w:vAlign w:val="center"/>
          </w:tcPr>
          <w:p w14:paraId="4BF4F988" w14:textId="77777777" w:rsidR="000255CB" w:rsidRPr="00143AF2" w:rsidRDefault="000255CB" w:rsidP="00402220">
            <w:pPr>
              <w:jc w:val="left"/>
              <w:rPr>
                <w:rFonts w:cs="Arial"/>
              </w:rPr>
            </w:pPr>
            <w:r w:rsidRPr="00143AF2">
              <w:rPr>
                <w:rFonts w:cs="Arial"/>
              </w:rPr>
              <w:t>Initial Release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9E1AD" w14:textId="77777777" w:rsidR="003C4789" w:rsidRDefault="003C4789" w:rsidP="00FF5513">
      <w:pPr>
        <w:spacing w:before="0" w:after="0" w:line="240" w:lineRule="auto"/>
      </w:pPr>
      <w:r>
        <w:separator/>
      </w:r>
    </w:p>
  </w:endnote>
  <w:endnote w:type="continuationSeparator" w:id="0">
    <w:p w14:paraId="5D48DA32" w14:textId="77777777" w:rsidR="003C4789" w:rsidRDefault="003C478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A07839">
                            <w:rPr>
                              <w:noProof/>
                            </w:rPr>
                            <w:t>7</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A07839">
                      <w:rPr>
                        <w:noProof/>
                      </w:rPr>
                      <w:t>7</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5D1BE1ED"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80E4E">
                            <w:rPr>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66CAF"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4310876" w14:textId="5D1BE1ED"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80E4E">
                      <w:rPr>
                        <w:noProof/>
                      </w:rPr>
                      <w:t>Version 1.3</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B4F1"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7D7261">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7D7261">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391DA560"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80E4E">
                            <w:rPr>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3ECFF"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E49947E" w14:textId="391DA560"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80E4E">
                      <w:rPr>
                        <w:noProof/>
                      </w:rPr>
                      <w:t>Version 1.3</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3C3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09CE" w14:textId="77777777" w:rsidR="003C4789" w:rsidRDefault="003C4789" w:rsidP="00FF5513">
      <w:pPr>
        <w:spacing w:before="0" w:after="0" w:line="240" w:lineRule="auto"/>
      </w:pPr>
      <w:r>
        <w:separator/>
      </w:r>
    </w:p>
  </w:footnote>
  <w:footnote w:type="continuationSeparator" w:id="0">
    <w:p w14:paraId="162075C0" w14:textId="77777777" w:rsidR="003C4789" w:rsidRDefault="003C4789"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325F830C"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80E4E">
                            <w:rPr>
                              <w:rFonts w:cs="Arial"/>
                              <w:noProof/>
                            </w:rPr>
                            <w:t>DR-3516P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56F688B" w14:textId="325F830C"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80E4E">
                      <w:rPr>
                        <w:rFonts w:cs="Arial"/>
                        <w:noProof/>
                      </w:rPr>
                      <w:t>DR-3516P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68A8CBBE"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80E4E">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EB31DB9" w14:textId="68A8CBBE"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80E4E">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3279B"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D802B"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9D62"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6A678CC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80E4E" w:rsidRPr="00680E4E">
                            <w:rPr>
                              <w:rFonts w:cs="Arial"/>
                              <w:b/>
                              <w:bCs/>
                              <w:noProof/>
                            </w:rPr>
                            <w:t>DR-3516P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A058EA2" w14:textId="6A678CC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80E4E" w:rsidRPr="00680E4E">
                      <w:rPr>
                        <w:rFonts w:cs="Arial"/>
                        <w:b/>
                        <w:bCs/>
                        <w:noProof/>
                      </w:rPr>
                      <w:t>DR-3516P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58BF3DC8"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80E4E">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4AA6B023" w14:textId="58BF3DC8"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80E4E">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ECF2F"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5CCE7"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4743"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181511447">
    <w:abstractNumId w:val="5"/>
  </w:num>
  <w:num w:numId="2" w16cid:durableId="241530254">
    <w:abstractNumId w:val="10"/>
  </w:num>
  <w:num w:numId="3" w16cid:durableId="256257690">
    <w:abstractNumId w:val="14"/>
  </w:num>
  <w:num w:numId="4" w16cid:durableId="1784421076">
    <w:abstractNumId w:val="4"/>
  </w:num>
  <w:num w:numId="5" w16cid:durableId="1601447193">
    <w:abstractNumId w:val="3"/>
  </w:num>
  <w:num w:numId="6" w16cid:durableId="687562163">
    <w:abstractNumId w:val="20"/>
  </w:num>
  <w:num w:numId="7" w16cid:durableId="1711606634">
    <w:abstractNumId w:val="19"/>
  </w:num>
  <w:num w:numId="8" w16cid:durableId="599333834">
    <w:abstractNumId w:val="12"/>
  </w:num>
  <w:num w:numId="9" w16cid:durableId="1472988091">
    <w:abstractNumId w:val="24"/>
  </w:num>
  <w:num w:numId="10" w16cid:durableId="826632118">
    <w:abstractNumId w:val="18"/>
  </w:num>
  <w:num w:numId="11" w16cid:durableId="189103884">
    <w:abstractNumId w:val="9"/>
  </w:num>
  <w:num w:numId="12" w16cid:durableId="129515443">
    <w:abstractNumId w:val="15"/>
  </w:num>
  <w:num w:numId="13" w16cid:durableId="1234698638">
    <w:abstractNumId w:val="26"/>
  </w:num>
  <w:num w:numId="14" w16cid:durableId="1172334672">
    <w:abstractNumId w:val="8"/>
  </w:num>
  <w:num w:numId="15" w16cid:durableId="1299530215">
    <w:abstractNumId w:val="25"/>
  </w:num>
  <w:num w:numId="16" w16cid:durableId="1875075070">
    <w:abstractNumId w:val="16"/>
  </w:num>
  <w:num w:numId="17" w16cid:durableId="816338690">
    <w:abstractNumId w:val="11"/>
  </w:num>
  <w:num w:numId="18" w16cid:durableId="319502896">
    <w:abstractNumId w:val="17"/>
  </w:num>
  <w:num w:numId="19" w16cid:durableId="1082412496">
    <w:abstractNumId w:val="2"/>
  </w:num>
  <w:num w:numId="20" w16cid:durableId="138573357">
    <w:abstractNumId w:val="21"/>
  </w:num>
  <w:num w:numId="21" w16cid:durableId="188835814">
    <w:abstractNumId w:val="0"/>
  </w:num>
  <w:num w:numId="22" w16cid:durableId="610091168">
    <w:abstractNumId w:val="13"/>
  </w:num>
  <w:num w:numId="23" w16cid:durableId="20783735">
    <w:abstractNumId w:val="23"/>
  </w:num>
  <w:num w:numId="24" w16cid:durableId="673189592">
    <w:abstractNumId w:val="6"/>
  </w:num>
  <w:num w:numId="25" w16cid:durableId="896942168">
    <w:abstractNumId w:val="22"/>
  </w:num>
  <w:num w:numId="26" w16cid:durableId="1190490436">
    <w:abstractNumId w:val="7"/>
  </w:num>
  <w:num w:numId="27" w16cid:durableId="63965296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42E1"/>
    <w:rsid w:val="00014B49"/>
    <w:rsid w:val="00016D38"/>
    <w:rsid w:val="0002037F"/>
    <w:rsid w:val="00022980"/>
    <w:rsid w:val="00023094"/>
    <w:rsid w:val="000255CB"/>
    <w:rsid w:val="0003549E"/>
    <w:rsid w:val="00037E70"/>
    <w:rsid w:val="000411C4"/>
    <w:rsid w:val="00051BC9"/>
    <w:rsid w:val="00053C9F"/>
    <w:rsid w:val="00053F95"/>
    <w:rsid w:val="000611BB"/>
    <w:rsid w:val="00062EB1"/>
    <w:rsid w:val="00070496"/>
    <w:rsid w:val="000713EB"/>
    <w:rsid w:val="00080FD9"/>
    <w:rsid w:val="00081D1F"/>
    <w:rsid w:val="0008415D"/>
    <w:rsid w:val="00087E36"/>
    <w:rsid w:val="000919D4"/>
    <w:rsid w:val="000A6BE9"/>
    <w:rsid w:val="000B0D56"/>
    <w:rsid w:val="000B51BB"/>
    <w:rsid w:val="000B65A3"/>
    <w:rsid w:val="000B696E"/>
    <w:rsid w:val="000C0532"/>
    <w:rsid w:val="000D013E"/>
    <w:rsid w:val="000D059B"/>
    <w:rsid w:val="000E3ECE"/>
    <w:rsid w:val="000E4D2C"/>
    <w:rsid w:val="000E5E86"/>
    <w:rsid w:val="000F5828"/>
    <w:rsid w:val="000F5F64"/>
    <w:rsid w:val="000F7B7C"/>
    <w:rsid w:val="0010266D"/>
    <w:rsid w:val="00106B46"/>
    <w:rsid w:val="00107D24"/>
    <w:rsid w:val="001113D7"/>
    <w:rsid w:val="0011522E"/>
    <w:rsid w:val="00117391"/>
    <w:rsid w:val="00117429"/>
    <w:rsid w:val="00120B7B"/>
    <w:rsid w:val="00122C7B"/>
    <w:rsid w:val="00136A57"/>
    <w:rsid w:val="0013721C"/>
    <w:rsid w:val="001404BC"/>
    <w:rsid w:val="00143BFA"/>
    <w:rsid w:val="001441EA"/>
    <w:rsid w:val="00147F16"/>
    <w:rsid w:val="001557AB"/>
    <w:rsid w:val="0016120C"/>
    <w:rsid w:val="00186B05"/>
    <w:rsid w:val="00193990"/>
    <w:rsid w:val="001A0112"/>
    <w:rsid w:val="001B59BB"/>
    <w:rsid w:val="001C0EB6"/>
    <w:rsid w:val="001C1313"/>
    <w:rsid w:val="001C46D6"/>
    <w:rsid w:val="001D2248"/>
    <w:rsid w:val="001D45F0"/>
    <w:rsid w:val="001D4894"/>
    <w:rsid w:val="001D7800"/>
    <w:rsid w:val="001E1EFE"/>
    <w:rsid w:val="001E22AB"/>
    <w:rsid w:val="001F1C7D"/>
    <w:rsid w:val="002030DF"/>
    <w:rsid w:val="00203E5D"/>
    <w:rsid w:val="00205855"/>
    <w:rsid w:val="00210097"/>
    <w:rsid w:val="002119D1"/>
    <w:rsid w:val="00212F56"/>
    <w:rsid w:val="002153F9"/>
    <w:rsid w:val="00215F37"/>
    <w:rsid w:val="00217AC5"/>
    <w:rsid w:val="0022084B"/>
    <w:rsid w:val="0022716E"/>
    <w:rsid w:val="002273BC"/>
    <w:rsid w:val="002367AE"/>
    <w:rsid w:val="0024132D"/>
    <w:rsid w:val="002437A3"/>
    <w:rsid w:val="00244C2E"/>
    <w:rsid w:val="002502E4"/>
    <w:rsid w:val="00253189"/>
    <w:rsid w:val="0025626C"/>
    <w:rsid w:val="002632C6"/>
    <w:rsid w:val="00264131"/>
    <w:rsid w:val="002642A3"/>
    <w:rsid w:val="002645AF"/>
    <w:rsid w:val="002649A5"/>
    <w:rsid w:val="00265378"/>
    <w:rsid w:val="00267768"/>
    <w:rsid w:val="002831E0"/>
    <w:rsid w:val="002873D4"/>
    <w:rsid w:val="002908BD"/>
    <w:rsid w:val="002B68A3"/>
    <w:rsid w:val="002C2544"/>
    <w:rsid w:val="002C52D0"/>
    <w:rsid w:val="002E07FA"/>
    <w:rsid w:val="002E4ABF"/>
    <w:rsid w:val="002F0751"/>
    <w:rsid w:val="002F38D3"/>
    <w:rsid w:val="003037D9"/>
    <w:rsid w:val="00304495"/>
    <w:rsid w:val="00305BA9"/>
    <w:rsid w:val="00307BB4"/>
    <w:rsid w:val="00312688"/>
    <w:rsid w:val="003126D0"/>
    <w:rsid w:val="003165BE"/>
    <w:rsid w:val="00317CAC"/>
    <w:rsid w:val="00324B36"/>
    <w:rsid w:val="00325072"/>
    <w:rsid w:val="00334037"/>
    <w:rsid w:val="003340A3"/>
    <w:rsid w:val="003376ED"/>
    <w:rsid w:val="00337BBC"/>
    <w:rsid w:val="00340849"/>
    <w:rsid w:val="0034106D"/>
    <w:rsid w:val="00342519"/>
    <w:rsid w:val="00351085"/>
    <w:rsid w:val="0038000D"/>
    <w:rsid w:val="00384845"/>
    <w:rsid w:val="0039110E"/>
    <w:rsid w:val="00391D44"/>
    <w:rsid w:val="0039310C"/>
    <w:rsid w:val="0039475F"/>
    <w:rsid w:val="0039733E"/>
    <w:rsid w:val="00397697"/>
    <w:rsid w:val="003A300A"/>
    <w:rsid w:val="003A71F7"/>
    <w:rsid w:val="003B3C36"/>
    <w:rsid w:val="003B4041"/>
    <w:rsid w:val="003B6057"/>
    <w:rsid w:val="003C4789"/>
    <w:rsid w:val="003E2C8E"/>
    <w:rsid w:val="003E59D4"/>
    <w:rsid w:val="003E5DFA"/>
    <w:rsid w:val="003E6252"/>
    <w:rsid w:val="00401C0E"/>
    <w:rsid w:val="0040321E"/>
    <w:rsid w:val="004047D9"/>
    <w:rsid w:val="004119A3"/>
    <w:rsid w:val="00414E40"/>
    <w:rsid w:val="00414F7F"/>
    <w:rsid w:val="0043207F"/>
    <w:rsid w:val="00435059"/>
    <w:rsid w:val="004373AC"/>
    <w:rsid w:val="004402EC"/>
    <w:rsid w:val="004463FE"/>
    <w:rsid w:val="004608CB"/>
    <w:rsid w:val="00463F0E"/>
    <w:rsid w:val="004725DD"/>
    <w:rsid w:val="00472AA9"/>
    <w:rsid w:val="0047417D"/>
    <w:rsid w:val="00482AB9"/>
    <w:rsid w:val="00485032"/>
    <w:rsid w:val="004926D9"/>
    <w:rsid w:val="004A3430"/>
    <w:rsid w:val="004B7FE1"/>
    <w:rsid w:val="004D2C28"/>
    <w:rsid w:val="00510A09"/>
    <w:rsid w:val="00512899"/>
    <w:rsid w:val="00512957"/>
    <w:rsid w:val="0051578E"/>
    <w:rsid w:val="00520849"/>
    <w:rsid w:val="0052273F"/>
    <w:rsid w:val="00531B72"/>
    <w:rsid w:val="005331A6"/>
    <w:rsid w:val="00540269"/>
    <w:rsid w:val="005449B1"/>
    <w:rsid w:val="005516EE"/>
    <w:rsid w:val="00552AC0"/>
    <w:rsid w:val="0055657C"/>
    <w:rsid w:val="00556D81"/>
    <w:rsid w:val="00562DD3"/>
    <w:rsid w:val="00571C1B"/>
    <w:rsid w:val="00577FDF"/>
    <w:rsid w:val="00583F0F"/>
    <w:rsid w:val="00591576"/>
    <w:rsid w:val="005A22A4"/>
    <w:rsid w:val="005B2E54"/>
    <w:rsid w:val="005C1BEB"/>
    <w:rsid w:val="005C5740"/>
    <w:rsid w:val="005D6383"/>
    <w:rsid w:val="005D73F9"/>
    <w:rsid w:val="005E3897"/>
    <w:rsid w:val="005E4C5C"/>
    <w:rsid w:val="005E7F19"/>
    <w:rsid w:val="005F3A82"/>
    <w:rsid w:val="005F3DF6"/>
    <w:rsid w:val="00600318"/>
    <w:rsid w:val="00602427"/>
    <w:rsid w:val="00607E4E"/>
    <w:rsid w:val="00610455"/>
    <w:rsid w:val="006111DA"/>
    <w:rsid w:val="00623057"/>
    <w:rsid w:val="00623FFA"/>
    <w:rsid w:val="00637675"/>
    <w:rsid w:val="00642760"/>
    <w:rsid w:val="00646039"/>
    <w:rsid w:val="00646881"/>
    <w:rsid w:val="00646CB4"/>
    <w:rsid w:val="00650237"/>
    <w:rsid w:val="00652798"/>
    <w:rsid w:val="00655EE4"/>
    <w:rsid w:val="00664AD0"/>
    <w:rsid w:val="00673E01"/>
    <w:rsid w:val="00675750"/>
    <w:rsid w:val="00680301"/>
    <w:rsid w:val="00680E4E"/>
    <w:rsid w:val="00692062"/>
    <w:rsid w:val="006945FF"/>
    <w:rsid w:val="00696DBC"/>
    <w:rsid w:val="00697121"/>
    <w:rsid w:val="00697ED3"/>
    <w:rsid w:val="006A050B"/>
    <w:rsid w:val="006A0E46"/>
    <w:rsid w:val="006A189B"/>
    <w:rsid w:val="006A7561"/>
    <w:rsid w:val="006B057D"/>
    <w:rsid w:val="006B4471"/>
    <w:rsid w:val="006B6CB5"/>
    <w:rsid w:val="006C0F4E"/>
    <w:rsid w:val="006E6191"/>
    <w:rsid w:val="006E729E"/>
    <w:rsid w:val="006F110C"/>
    <w:rsid w:val="006F170C"/>
    <w:rsid w:val="006F5129"/>
    <w:rsid w:val="006F7C3C"/>
    <w:rsid w:val="0070003F"/>
    <w:rsid w:val="007018AA"/>
    <w:rsid w:val="00706062"/>
    <w:rsid w:val="007061BA"/>
    <w:rsid w:val="007100E7"/>
    <w:rsid w:val="00720E5F"/>
    <w:rsid w:val="007213FE"/>
    <w:rsid w:val="00722D72"/>
    <w:rsid w:val="007233C8"/>
    <w:rsid w:val="007238DA"/>
    <w:rsid w:val="00727004"/>
    <w:rsid w:val="00727729"/>
    <w:rsid w:val="00730A3C"/>
    <w:rsid w:val="00731369"/>
    <w:rsid w:val="00732298"/>
    <w:rsid w:val="007348D8"/>
    <w:rsid w:val="00743F28"/>
    <w:rsid w:val="00745A4A"/>
    <w:rsid w:val="00753EEC"/>
    <w:rsid w:val="00756E5A"/>
    <w:rsid w:val="0075793D"/>
    <w:rsid w:val="007703C5"/>
    <w:rsid w:val="00774380"/>
    <w:rsid w:val="007865BC"/>
    <w:rsid w:val="00794B54"/>
    <w:rsid w:val="007951B2"/>
    <w:rsid w:val="007A44E8"/>
    <w:rsid w:val="007A4F98"/>
    <w:rsid w:val="007B7CD7"/>
    <w:rsid w:val="007C0C36"/>
    <w:rsid w:val="007C4DEA"/>
    <w:rsid w:val="007C786C"/>
    <w:rsid w:val="007D5D8D"/>
    <w:rsid w:val="007D6051"/>
    <w:rsid w:val="007D7261"/>
    <w:rsid w:val="007D735C"/>
    <w:rsid w:val="007D7752"/>
    <w:rsid w:val="007E09D2"/>
    <w:rsid w:val="007E6906"/>
    <w:rsid w:val="007E7537"/>
    <w:rsid w:val="007F065B"/>
    <w:rsid w:val="007F1072"/>
    <w:rsid w:val="007F27FB"/>
    <w:rsid w:val="007F4F49"/>
    <w:rsid w:val="008011AE"/>
    <w:rsid w:val="00806EED"/>
    <w:rsid w:val="0081170D"/>
    <w:rsid w:val="0081213F"/>
    <w:rsid w:val="00814069"/>
    <w:rsid w:val="00817F91"/>
    <w:rsid w:val="00822882"/>
    <w:rsid w:val="008234F5"/>
    <w:rsid w:val="00825B30"/>
    <w:rsid w:val="00826F24"/>
    <w:rsid w:val="008360FA"/>
    <w:rsid w:val="00836631"/>
    <w:rsid w:val="00837398"/>
    <w:rsid w:val="00837F34"/>
    <w:rsid w:val="00853E01"/>
    <w:rsid w:val="00856157"/>
    <w:rsid w:val="008609D5"/>
    <w:rsid w:val="008710D9"/>
    <w:rsid w:val="00871950"/>
    <w:rsid w:val="00872D83"/>
    <w:rsid w:val="008734F0"/>
    <w:rsid w:val="008737B4"/>
    <w:rsid w:val="0088123D"/>
    <w:rsid w:val="00884F1B"/>
    <w:rsid w:val="0088724E"/>
    <w:rsid w:val="008A104E"/>
    <w:rsid w:val="008A5513"/>
    <w:rsid w:val="008B1BA9"/>
    <w:rsid w:val="008B497A"/>
    <w:rsid w:val="008C59F3"/>
    <w:rsid w:val="008D0EBB"/>
    <w:rsid w:val="008E4162"/>
    <w:rsid w:val="008F4B40"/>
    <w:rsid w:val="009019DC"/>
    <w:rsid w:val="009107CD"/>
    <w:rsid w:val="009133DF"/>
    <w:rsid w:val="009172E6"/>
    <w:rsid w:val="00921072"/>
    <w:rsid w:val="00923597"/>
    <w:rsid w:val="009270A6"/>
    <w:rsid w:val="009503C3"/>
    <w:rsid w:val="0095201F"/>
    <w:rsid w:val="00955FDE"/>
    <w:rsid w:val="009633EB"/>
    <w:rsid w:val="0096497E"/>
    <w:rsid w:val="00970D63"/>
    <w:rsid w:val="00971D37"/>
    <w:rsid w:val="00972130"/>
    <w:rsid w:val="00972B48"/>
    <w:rsid w:val="009908D8"/>
    <w:rsid w:val="00991ABE"/>
    <w:rsid w:val="009B282A"/>
    <w:rsid w:val="009B7547"/>
    <w:rsid w:val="009C1F6C"/>
    <w:rsid w:val="009C2BD0"/>
    <w:rsid w:val="009C5CA5"/>
    <w:rsid w:val="009C7C0E"/>
    <w:rsid w:val="009E4011"/>
    <w:rsid w:val="00A034A1"/>
    <w:rsid w:val="00A03F61"/>
    <w:rsid w:val="00A07839"/>
    <w:rsid w:val="00A23D3C"/>
    <w:rsid w:val="00A25E73"/>
    <w:rsid w:val="00A26602"/>
    <w:rsid w:val="00A3162E"/>
    <w:rsid w:val="00A4223D"/>
    <w:rsid w:val="00A52A0A"/>
    <w:rsid w:val="00A63C69"/>
    <w:rsid w:val="00A648EA"/>
    <w:rsid w:val="00A6574A"/>
    <w:rsid w:val="00A71A39"/>
    <w:rsid w:val="00A72A74"/>
    <w:rsid w:val="00A73F7A"/>
    <w:rsid w:val="00A745B4"/>
    <w:rsid w:val="00A863F6"/>
    <w:rsid w:val="00AA2BD9"/>
    <w:rsid w:val="00AA2C5D"/>
    <w:rsid w:val="00AA6554"/>
    <w:rsid w:val="00AA7262"/>
    <w:rsid w:val="00AB47D2"/>
    <w:rsid w:val="00AB5E4F"/>
    <w:rsid w:val="00AB7A12"/>
    <w:rsid w:val="00AC37FC"/>
    <w:rsid w:val="00AC4658"/>
    <w:rsid w:val="00AC59C6"/>
    <w:rsid w:val="00AD1556"/>
    <w:rsid w:val="00AD693A"/>
    <w:rsid w:val="00AE00FB"/>
    <w:rsid w:val="00AE61E6"/>
    <w:rsid w:val="00AE7650"/>
    <w:rsid w:val="00AE78AB"/>
    <w:rsid w:val="00AF11C1"/>
    <w:rsid w:val="00B10E13"/>
    <w:rsid w:val="00B12575"/>
    <w:rsid w:val="00B13ACB"/>
    <w:rsid w:val="00B177B3"/>
    <w:rsid w:val="00B309B6"/>
    <w:rsid w:val="00B34B8A"/>
    <w:rsid w:val="00B36B12"/>
    <w:rsid w:val="00B41965"/>
    <w:rsid w:val="00B43EE4"/>
    <w:rsid w:val="00B52768"/>
    <w:rsid w:val="00B55C6B"/>
    <w:rsid w:val="00B6405F"/>
    <w:rsid w:val="00B726D7"/>
    <w:rsid w:val="00B7637C"/>
    <w:rsid w:val="00B8026F"/>
    <w:rsid w:val="00B807E1"/>
    <w:rsid w:val="00B83FCA"/>
    <w:rsid w:val="00B91AA4"/>
    <w:rsid w:val="00B943B9"/>
    <w:rsid w:val="00BA594C"/>
    <w:rsid w:val="00BB10AB"/>
    <w:rsid w:val="00BB5413"/>
    <w:rsid w:val="00BB7EA1"/>
    <w:rsid w:val="00BC397C"/>
    <w:rsid w:val="00BD4BA1"/>
    <w:rsid w:val="00BD7995"/>
    <w:rsid w:val="00BE61DD"/>
    <w:rsid w:val="00BE63C2"/>
    <w:rsid w:val="00BF27A5"/>
    <w:rsid w:val="00BF4593"/>
    <w:rsid w:val="00BF6D2C"/>
    <w:rsid w:val="00BF728A"/>
    <w:rsid w:val="00BF76E8"/>
    <w:rsid w:val="00BF7A75"/>
    <w:rsid w:val="00C24B82"/>
    <w:rsid w:val="00C3606B"/>
    <w:rsid w:val="00C42175"/>
    <w:rsid w:val="00C43A72"/>
    <w:rsid w:val="00C44A6A"/>
    <w:rsid w:val="00C574D0"/>
    <w:rsid w:val="00C60B43"/>
    <w:rsid w:val="00C63923"/>
    <w:rsid w:val="00C64696"/>
    <w:rsid w:val="00C70FBC"/>
    <w:rsid w:val="00C764C2"/>
    <w:rsid w:val="00C80AC1"/>
    <w:rsid w:val="00C81CAC"/>
    <w:rsid w:val="00CA4326"/>
    <w:rsid w:val="00CA7C1E"/>
    <w:rsid w:val="00CB3AAD"/>
    <w:rsid w:val="00CB4599"/>
    <w:rsid w:val="00CB5BFE"/>
    <w:rsid w:val="00CC3306"/>
    <w:rsid w:val="00CC4ACF"/>
    <w:rsid w:val="00CD6329"/>
    <w:rsid w:val="00CE3A08"/>
    <w:rsid w:val="00CE568B"/>
    <w:rsid w:val="00CE67AD"/>
    <w:rsid w:val="00CF32BE"/>
    <w:rsid w:val="00CF3CCD"/>
    <w:rsid w:val="00CF7788"/>
    <w:rsid w:val="00D04A76"/>
    <w:rsid w:val="00D10079"/>
    <w:rsid w:val="00D13FA0"/>
    <w:rsid w:val="00D2379C"/>
    <w:rsid w:val="00D27BE2"/>
    <w:rsid w:val="00D35C69"/>
    <w:rsid w:val="00D4382D"/>
    <w:rsid w:val="00D47B71"/>
    <w:rsid w:val="00D5425B"/>
    <w:rsid w:val="00D56103"/>
    <w:rsid w:val="00D56173"/>
    <w:rsid w:val="00D65257"/>
    <w:rsid w:val="00D767CC"/>
    <w:rsid w:val="00D85440"/>
    <w:rsid w:val="00D86461"/>
    <w:rsid w:val="00D86F0D"/>
    <w:rsid w:val="00D94FCA"/>
    <w:rsid w:val="00D954FE"/>
    <w:rsid w:val="00D966D8"/>
    <w:rsid w:val="00DA34F7"/>
    <w:rsid w:val="00DA5133"/>
    <w:rsid w:val="00DC245E"/>
    <w:rsid w:val="00DC5FFE"/>
    <w:rsid w:val="00DD2EAB"/>
    <w:rsid w:val="00DD3FEF"/>
    <w:rsid w:val="00DE4C05"/>
    <w:rsid w:val="00DE4EC8"/>
    <w:rsid w:val="00E02133"/>
    <w:rsid w:val="00E10CDE"/>
    <w:rsid w:val="00E40C7E"/>
    <w:rsid w:val="00E4160B"/>
    <w:rsid w:val="00E43D99"/>
    <w:rsid w:val="00E5220F"/>
    <w:rsid w:val="00E53DAE"/>
    <w:rsid w:val="00E61AF3"/>
    <w:rsid w:val="00E75F6E"/>
    <w:rsid w:val="00E77B4A"/>
    <w:rsid w:val="00E81577"/>
    <w:rsid w:val="00E821F8"/>
    <w:rsid w:val="00E86CF7"/>
    <w:rsid w:val="00E904BC"/>
    <w:rsid w:val="00E93080"/>
    <w:rsid w:val="00E93E29"/>
    <w:rsid w:val="00EA043B"/>
    <w:rsid w:val="00EA38A3"/>
    <w:rsid w:val="00EB1E81"/>
    <w:rsid w:val="00EC0552"/>
    <w:rsid w:val="00EC0A43"/>
    <w:rsid w:val="00EC1662"/>
    <w:rsid w:val="00EC2BA0"/>
    <w:rsid w:val="00EC5C0D"/>
    <w:rsid w:val="00ED2E24"/>
    <w:rsid w:val="00EE18EA"/>
    <w:rsid w:val="00EE2600"/>
    <w:rsid w:val="00EF1463"/>
    <w:rsid w:val="00EF3946"/>
    <w:rsid w:val="00F01A71"/>
    <w:rsid w:val="00F15C07"/>
    <w:rsid w:val="00F219FD"/>
    <w:rsid w:val="00F26F9E"/>
    <w:rsid w:val="00F4545D"/>
    <w:rsid w:val="00F47509"/>
    <w:rsid w:val="00F5021E"/>
    <w:rsid w:val="00F5036C"/>
    <w:rsid w:val="00F51F72"/>
    <w:rsid w:val="00F559B6"/>
    <w:rsid w:val="00F56855"/>
    <w:rsid w:val="00F7377B"/>
    <w:rsid w:val="00F81EE7"/>
    <w:rsid w:val="00F957C6"/>
    <w:rsid w:val="00FA2502"/>
    <w:rsid w:val="00FB0143"/>
    <w:rsid w:val="00FB4FB8"/>
    <w:rsid w:val="00FC479B"/>
    <w:rsid w:val="00FC53A5"/>
    <w:rsid w:val="00FD1ACE"/>
    <w:rsid w:val="00FD30F9"/>
    <w:rsid w:val="00FD3371"/>
    <w:rsid w:val="00FD459F"/>
    <w:rsid w:val="00FE253C"/>
    <w:rsid w:val="00FE655A"/>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D1C80F"/>
  <w15:docId w15:val="{301CFA56-11BA-49DF-8212-7581E81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8D28-C648-4D37-A5C4-E20BE622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2114</Words>
  <Characters>12051</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John Chung</dc:creator>
  <cp:keywords>TS Team</cp:keywords>
  <dc:description/>
  <cp:lastModifiedBy>brent1107@outlook.kr</cp:lastModifiedBy>
  <cp:revision>21</cp:revision>
  <dcterms:created xsi:type="dcterms:W3CDTF">2023-11-27T00:55:00Z</dcterms:created>
  <dcterms:modified xsi:type="dcterms:W3CDTF">2025-03-06T01:44:00Z</dcterms:modified>
</cp:coreProperties>
</file>