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326" w:rsidRPr="00AD2C08" w:rsidRDefault="00666A69" w:rsidP="005F3A82">
      <w:pPr>
        <w:pStyle w:val="ac"/>
      </w:pPr>
      <w:r>
        <w:rPr>
          <w:rFonts w:hint="eastAsia"/>
        </w:rPr>
        <w:t>IR-</w:t>
      </w:r>
      <w:r w:rsidR="00392B01">
        <w:rPr>
          <w:rFonts w:hint="eastAsia"/>
        </w:rPr>
        <w:t>1</w:t>
      </w:r>
      <w:r>
        <w:rPr>
          <w:rFonts w:hint="eastAsia"/>
        </w:rPr>
        <w:t>00</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666A69">
        <w:rPr>
          <w:rFonts w:hint="eastAsia"/>
        </w:rPr>
        <w:t>0</w:t>
      </w:r>
    </w:p>
    <w:p w:rsidR="003037D9" w:rsidRPr="00AD2C08" w:rsidRDefault="0002037F" w:rsidP="005F3A82">
      <w:pPr>
        <w:jc w:val="center"/>
        <w:rPr>
          <w:sz w:val="24"/>
        </w:rPr>
      </w:pPr>
      <w:r w:rsidRPr="00AD2C08">
        <w:rPr>
          <w:rFonts w:hint="eastAsia"/>
          <w:sz w:val="24"/>
        </w:rPr>
        <w:t>(</w:t>
      </w:r>
      <w:r w:rsidR="00666A69">
        <w:rPr>
          <w:rFonts w:hint="eastAsia"/>
          <w:sz w:val="24"/>
        </w:rPr>
        <w:t>JUL</w:t>
      </w:r>
      <w:r w:rsidR="00BE63C2" w:rsidRPr="00AD2C08">
        <w:rPr>
          <w:rFonts w:hint="eastAsia"/>
          <w:sz w:val="24"/>
        </w:rPr>
        <w:t>.</w:t>
      </w:r>
      <w:r w:rsidR="004725DD" w:rsidRPr="00AD2C08">
        <w:rPr>
          <w:sz w:val="24"/>
        </w:rPr>
        <w:t xml:space="preserve"> </w:t>
      </w:r>
      <w:r w:rsidR="00656A7B">
        <w:rPr>
          <w:rFonts w:hint="eastAsia"/>
          <w:sz w:val="24"/>
        </w:rPr>
        <w:t>30</w:t>
      </w:r>
      <w:r w:rsidR="004725DD" w:rsidRPr="00AD2C08">
        <w:rPr>
          <w:sz w:val="24"/>
        </w:rPr>
        <w:t>, 201</w:t>
      </w:r>
      <w:r w:rsidR="00E6742C">
        <w:rPr>
          <w:rFonts w:hint="eastAsia"/>
          <w:sz w:val="24"/>
        </w:rPr>
        <w:t>8</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D2C08" w:rsidRDefault="00022980" w:rsidP="00D94FCA">
      <w:pPr>
        <w:pStyle w:val="a1"/>
        <w:numPr>
          <w:ilvl w:val="0"/>
          <w:numId w:val="4"/>
        </w:numPr>
        <w:jc w:val="left"/>
      </w:pPr>
      <w:r w:rsidRPr="00AD2C08">
        <w:t>IDIS Co., Ltd.</w:t>
      </w:r>
      <w:r w:rsidRPr="00AD2C08">
        <w:br/>
        <w:t>IDIS Tower, 3</w:t>
      </w:r>
      <w:r w:rsidR="00BB4034" w:rsidRPr="00AD2C08">
        <w:rPr>
          <w:rFonts w:hint="eastAsia"/>
        </w:rPr>
        <w:t>4</w:t>
      </w:r>
      <w:r w:rsidRPr="00AD2C08">
        <w:t xml:space="preserve">4 </w:t>
      </w:r>
      <w:proofErr w:type="spellStart"/>
      <w:r w:rsidRPr="00AD2C08">
        <w:t>Pangyo-ro</w:t>
      </w:r>
      <w:proofErr w:type="spellEnd"/>
      <w:r w:rsidRPr="00AD2C08">
        <w:t xml:space="preserve">, </w:t>
      </w:r>
      <w:proofErr w:type="spellStart"/>
      <w:r w:rsidRPr="00AD2C08">
        <w:t>Bundang-gu</w:t>
      </w:r>
      <w:proofErr w:type="spellEnd"/>
      <w:r w:rsidRPr="00AD2C08">
        <w:br/>
      </w:r>
      <w:proofErr w:type="spellStart"/>
      <w:r w:rsidRPr="008D0F0E">
        <w:rPr>
          <w:color w:val="FF0000"/>
        </w:rPr>
        <w:t>Seongnam-si</w:t>
      </w:r>
      <w:proofErr w:type="spellEnd"/>
      <w:r w:rsidRPr="008D0F0E">
        <w:rPr>
          <w:color w:val="FF0000"/>
        </w:rPr>
        <w:t xml:space="preserve">, </w:t>
      </w:r>
      <w:proofErr w:type="spellStart"/>
      <w:r w:rsidRPr="008D0F0E">
        <w:rPr>
          <w:color w:val="FF0000"/>
        </w:rPr>
        <w:t>Gyeonggi</w:t>
      </w:r>
      <w:proofErr w:type="spellEnd"/>
      <w:r w:rsidRPr="008D0F0E">
        <w:rPr>
          <w:color w:val="FF0000"/>
        </w:rPr>
        <w:t xml:space="preserve">-do, </w:t>
      </w:r>
      <w:r w:rsidR="00EF493D" w:rsidRPr="008D0F0E">
        <w:rPr>
          <w:rFonts w:hint="eastAsia"/>
          <w:color w:val="FF0000"/>
        </w:rPr>
        <w:t>13493</w:t>
      </w:r>
      <w:r w:rsidRPr="008D0F0E">
        <w:rPr>
          <w:color w:val="FF0000"/>
        </w:rPr>
        <w:t xml:space="preserve">, </w:t>
      </w:r>
      <w:r w:rsidR="00BF4684" w:rsidRPr="008D0F0E">
        <w:rPr>
          <w:rFonts w:hint="eastAsia"/>
          <w:color w:val="FF0000"/>
        </w:rPr>
        <w:t xml:space="preserve">Republic of </w:t>
      </w:r>
      <w:r w:rsidRPr="008D0F0E">
        <w:rPr>
          <w:color w:val="FF0000"/>
        </w:rPr>
        <w:t>Korea</w:t>
      </w:r>
      <w:r w:rsidRPr="00AD2C08">
        <w:br/>
        <w:t xml:space="preserve">Tel: </w:t>
      </w:r>
      <w:r w:rsidRPr="00AD2C08">
        <w:tab/>
        <w:t>+82 31 723 5400</w:t>
      </w:r>
      <w:r w:rsidRPr="00AD2C08">
        <w:br/>
        <w:t xml:space="preserve">Fax: </w:t>
      </w:r>
      <w:r w:rsidRPr="00AD2C08">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666A69" w:rsidP="00CF7788">
      <w:pPr>
        <w:pStyle w:val="a1"/>
        <w:jc w:val="left"/>
        <w:rPr>
          <w:rFonts w:eastAsia="MyriadPro-Regular" w:cs="Arial"/>
          <w:kern w:val="0"/>
        </w:rPr>
      </w:pPr>
      <w:r>
        <w:rPr>
          <w:rFonts w:eastAsia="MyriadPro-Regular" w:cs="Arial" w:hint="eastAsia"/>
          <w:kern w:val="0"/>
        </w:rPr>
        <w:t>IR-300</w:t>
      </w:r>
      <w:r w:rsidR="00CF7788" w:rsidRPr="00AD2C08">
        <w:rPr>
          <w:rFonts w:eastAsia="MyriadPro-Regular" w:cs="Arial"/>
          <w:kern w:val="0"/>
        </w:rPr>
        <w:t xml:space="preserve"> is a Network Video Recorder (NVR) designed and manufactured by IDIS. The NVR is a </w:t>
      </w:r>
      <w:r w:rsidR="00615A99">
        <w:rPr>
          <w:rFonts w:eastAsia="MyriadPro-Regular" w:cs="Arial" w:hint="eastAsia"/>
          <w:kern w:val="0"/>
        </w:rPr>
        <w:t>32</w:t>
      </w:r>
      <w:r w:rsidR="00CF7788" w:rsidRPr="00AD2C08">
        <w:rPr>
          <w:rFonts w:eastAsia="MyriadPro-Regular" w:cs="Arial"/>
          <w:kern w:val="0"/>
        </w:rPr>
        <w:t xml:space="preserve"> Channel unit and supports up to </w:t>
      </w:r>
      <w:r>
        <w:rPr>
          <w:rFonts w:eastAsia="MyriadPro-Regular" w:cs="Arial" w:hint="eastAsia"/>
          <w:kern w:val="0"/>
        </w:rPr>
        <w:t>1920</w:t>
      </w:r>
      <w:r w:rsidR="00CF7788" w:rsidRPr="00AD2C08">
        <w:rPr>
          <w:rFonts w:eastAsia="MyriadPro-Regular" w:cs="Arial"/>
          <w:kern w:val="0"/>
        </w:rPr>
        <w:t>ips (images per second) with H.264</w:t>
      </w:r>
      <w:r w:rsidR="0048083C" w:rsidRPr="00AD2C08">
        <w:rPr>
          <w:rFonts w:eastAsia="MyriadPro-Regular" w:cs="Arial"/>
          <w:kern w:val="0"/>
        </w:rPr>
        <w:t>/H.265</w:t>
      </w:r>
      <w:r w:rsidR="00CF7788" w:rsidRPr="00AD2C08">
        <w:rPr>
          <w:rFonts w:eastAsia="MyriadPro-Regular" w:cs="Arial"/>
          <w:kern w:val="0"/>
        </w:rPr>
        <w:t xml:space="preserve"> compression. The NVR is equipped with </w:t>
      </w:r>
      <w:r>
        <w:rPr>
          <w:rFonts w:eastAsia="MyriadPro-Regular" w:cs="Arial" w:hint="eastAsia"/>
          <w:kern w:val="0"/>
        </w:rPr>
        <w:t xml:space="preserve">2 </w:t>
      </w:r>
      <w:r w:rsidR="004E6BEF">
        <w:rPr>
          <w:rFonts w:eastAsia="MyriadPro-Regular" w:cs="Arial" w:hint="eastAsia"/>
          <w:kern w:val="0"/>
        </w:rPr>
        <w:t xml:space="preserve">Giga </w:t>
      </w:r>
      <w:proofErr w:type="spellStart"/>
      <w:proofErr w:type="gramStart"/>
      <w:r>
        <w:rPr>
          <w:rFonts w:eastAsia="MyriadPro-Regular" w:cs="Arial" w:hint="eastAsia"/>
          <w:kern w:val="0"/>
        </w:rPr>
        <w:t>Lan</w:t>
      </w:r>
      <w:proofErr w:type="spellEnd"/>
      <w:proofErr w:type="gramEnd"/>
      <w:r>
        <w:rPr>
          <w:rFonts w:eastAsia="MyriadPro-Regular" w:cs="Arial" w:hint="eastAsia"/>
          <w:kern w:val="0"/>
        </w:rPr>
        <w:t xml:space="preserve"> </w:t>
      </w:r>
      <w:r w:rsidR="00CF7788" w:rsidRPr="00AD2C08">
        <w:rPr>
          <w:rFonts w:eastAsia="MyriadPro-Regular" w:cs="Arial"/>
          <w:kern w:val="0"/>
        </w:rPr>
        <w:t xml:space="preserve">ports, </w:t>
      </w:r>
      <w:r w:rsidR="00A14D76">
        <w:rPr>
          <w:rFonts w:eastAsia="MyriadPro-Regular" w:cs="Arial" w:hint="eastAsia"/>
          <w:kern w:val="0"/>
        </w:rPr>
        <w:t>5</w:t>
      </w:r>
      <w:r w:rsidR="00CF7788" w:rsidRPr="00AD2C08">
        <w:rPr>
          <w:rFonts w:eastAsia="MyriadPro-Regular" w:cs="Arial"/>
          <w:kern w:val="0"/>
        </w:rPr>
        <w:t xml:space="preserve"> internal HDD ports, </w:t>
      </w:r>
      <w:r w:rsidR="00A14D76">
        <w:rPr>
          <w:rFonts w:eastAsia="MyriadPro-Regular" w:cs="Arial" w:hint="eastAsia"/>
          <w:kern w:val="0"/>
        </w:rPr>
        <w:t>1</w:t>
      </w:r>
      <w:r w:rsidR="00CF7788" w:rsidRPr="00AD2C08">
        <w:rPr>
          <w:rFonts w:eastAsia="MyriadPro-Regular" w:cs="Arial"/>
          <w:kern w:val="0"/>
        </w:rPr>
        <w:t xml:space="preserve"> </w:t>
      </w:r>
      <w:proofErr w:type="spellStart"/>
      <w:r w:rsidR="00CF7788" w:rsidRPr="00AD2C08">
        <w:rPr>
          <w:rFonts w:eastAsia="MyriadPro-Regular" w:cs="Arial"/>
          <w:kern w:val="0"/>
        </w:rPr>
        <w:t>eSATA</w:t>
      </w:r>
      <w:proofErr w:type="spellEnd"/>
      <w:r w:rsidR="00CF7788" w:rsidRPr="00AD2C08">
        <w:rPr>
          <w:rFonts w:eastAsia="MyriadPro-Regular" w:cs="Arial"/>
          <w:kern w:val="0"/>
        </w:rPr>
        <w:t xml:space="preserve"> ports</w:t>
      </w:r>
      <w:r>
        <w:rPr>
          <w:rFonts w:eastAsia="MyriadPro-Regular" w:cs="Arial" w:hint="eastAsia"/>
          <w:kern w:val="0"/>
        </w:rPr>
        <w: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D40925" w:rsidRDefault="00D40925"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hint="eastAsia"/>
          <w:kern w:val="0"/>
        </w:rPr>
        <w:t xml:space="preserve">This NVR is for </w:t>
      </w:r>
      <w:r>
        <w:rPr>
          <w:rFonts w:eastAsia="MyriadPro-Regular" w:cs="Arial"/>
          <w:kern w:val="0"/>
        </w:rPr>
        <w:t>“</w:t>
      </w:r>
      <w:r>
        <w:rPr>
          <w:rFonts w:eastAsia="MyriadPro-Regular" w:cs="Arial" w:hint="eastAsia"/>
          <w:kern w:val="0"/>
        </w:rPr>
        <w:t>IDIS Solution Suite</w:t>
      </w:r>
      <w:r>
        <w:rPr>
          <w:rFonts w:eastAsia="MyriadPro-Regular" w:cs="Arial"/>
          <w:kern w:val="0"/>
        </w:rPr>
        <w:t>”</w:t>
      </w:r>
      <w:r>
        <w:rPr>
          <w:rFonts w:eastAsia="MyriadPro-Regular" w:cs="Arial" w:hint="eastAsia"/>
          <w:kern w:val="0"/>
        </w:rPr>
        <w:t xml:space="preserve"> only.</w:t>
      </w:r>
    </w:p>
    <w:p w:rsidR="00F1506B" w:rsidRPr="00F1492D" w:rsidRDefault="00F1506B" w:rsidP="00F1492D">
      <w:pPr>
        <w:pStyle w:val="a"/>
        <w:numPr>
          <w:ilvl w:val="0"/>
          <w:numId w:val="28"/>
        </w:numPr>
        <w:adjustRightInd w:val="0"/>
        <w:spacing w:line="360" w:lineRule="auto"/>
        <w:rPr>
          <w:rFonts w:eastAsia="MyriadPro-Regular" w:cs="Arial"/>
          <w:kern w:val="0"/>
        </w:rPr>
      </w:pPr>
      <w:r w:rsidRPr="00F1492D">
        <w:rPr>
          <w:rFonts w:eastAsia="MyriadPro-Regular" w:cs="Arial" w:hint="eastAsia"/>
          <w:kern w:val="0"/>
        </w:rPr>
        <w:t xml:space="preserve">You can also refer to </w:t>
      </w:r>
      <w:r w:rsidRPr="00F1492D">
        <w:rPr>
          <w:rFonts w:eastAsia="MyriadPro-Regular" w:cs="Arial"/>
          <w:kern w:val="0"/>
        </w:rPr>
        <w:t>“</w:t>
      </w:r>
      <w:r w:rsidRPr="00A14D76">
        <w:rPr>
          <w:rFonts w:eastAsia="MyriadPro-Regular" w:cs="Arial" w:hint="eastAsia"/>
          <w:color w:val="009999"/>
          <w:kern w:val="0"/>
        </w:rPr>
        <w:t>IDIS Solution Suite A&amp;E Specification</w:t>
      </w:r>
      <w:r w:rsidRPr="00F1492D">
        <w:rPr>
          <w:rFonts w:eastAsia="MyriadPro-Regular" w:cs="Arial"/>
          <w:kern w:val="0"/>
        </w:rPr>
        <w:t>”</w:t>
      </w:r>
      <w:r w:rsidRPr="00F1492D">
        <w:rPr>
          <w:rFonts w:eastAsia="MyriadPro-Regular" w:cs="Arial" w:hint="eastAsia"/>
          <w:kern w:val="0"/>
        </w:rPr>
        <w:t>.</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w:t>
      </w:r>
      <w:r w:rsidR="00666A69">
        <w:rPr>
          <w:rFonts w:eastAsia="MyriadPro-Regular" w:cs="Arial" w:hint="eastAsia"/>
          <w:kern w:val="0"/>
        </w:rPr>
        <w:t xml:space="preserve">Windows8 </w:t>
      </w:r>
      <w:r w:rsidRPr="00AD2C08">
        <w:rPr>
          <w:rFonts w:eastAsia="MyriadPro-Regular" w:cs="Arial"/>
          <w:kern w:val="0"/>
        </w:rPr>
        <w:t xml:space="preserve">embedded </w:t>
      </w:r>
      <w:r w:rsidR="00F1506B">
        <w:rPr>
          <w:rFonts w:eastAsia="MyriadPro-Regular" w:cs="Arial" w:hint="eastAsia"/>
          <w:kern w:val="0"/>
        </w:rPr>
        <w:t xml:space="preserve">64bit </w:t>
      </w:r>
      <w:r w:rsidRPr="00AD2C08">
        <w:rPr>
          <w:rFonts w:eastAsia="MyriadPro-Regular" w:cs="Arial"/>
          <w:kern w:val="0"/>
        </w:rPr>
        <w:t xml:space="preserve">unit with </w:t>
      </w:r>
      <w:r w:rsidR="00615A99">
        <w:rPr>
          <w:rFonts w:eastAsia="MyriadPro-Regular" w:cs="Arial" w:hint="eastAsia"/>
          <w:kern w:val="0"/>
        </w:rPr>
        <w:t>32</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00666A69">
        <w:rPr>
          <w:rFonts w:eastAsia="MyriadPro-Regular" w:cs="Arial" w:hint="eastAsia"/>
          <w:kern w:val="0"/>
        </w:rPr>
        <w:t>2</w:t>
      </w:r>
      <w:r w:rsidR="00666A69">
        <w:rPr>
          <w:rFonts w:eastAsia="MyriadPro-Regular" w:cs="Arial"/>
          <w:kern w:val="0"/>
        </w:rPr>
        <w:t xml:space="preserve"> Gigabit</w:t>
      </w:r>
      <w:r w:rsidR="00666A69">
        <w:rPr>
          <w:rFonts w:eastAsia="MyriadPro-Regular" w:cs="Arial" w:hint="eastAsia"/>
          <w:kern w:val="0"/>
        </w:rPr>
        <w:t xml:space="preserve"> </w:t>
      </w:r>
      <w:proofErr w:type="spellStart"/>
      <w:r w:rsidR="00666A69">
        <w:rPr>
          <w:rFonts w:eastAsia="MyriadPro-Regular" w:cs="Arial" w:hint="eastAsia"/>
          <w:kern w:val="0"/>
        </w:rPr>
        <w:t>Lan</w:t>
      </w:r>
      <w:proofErr w:type="spellEnd"/>
      <w:r w:rsidR="00666A69">
        <w:rPr>
          <w:rFonts w:eastAsia="MyriadPro-Regular" w:cs="Arial" w:hint="eastAsia"/>
          <w:kern w:val="0"/>
        </w:rPr>
        <w:t xml:space="preserve"> </w:t>
      </w:r>
      <w:r w:rsidRPr="00AD2C08">
        <w:rPr>
          <w:rFonts w:eastAsia="MyriadPro-Regular" w:cs="Arial"/>
          <w:kern w:val="0"/>
        </w:rPr>
        <w:t>ports</w:t>
      </w:r>
      <w:r w:rsidRPr="00AD2C08">
        <w:rPr>
          <w:rFonts w:eastAsia="MyriadPro-Regular" w:cs="Arial" w:hint="eastAsia"/>
          <w:kern w:val="0"/>
        </w:rPr>
        <w:t>.</w:t>
      </w:r>
    </w:p>
    <w:p w:rsidR="004C5AD6" w:rsidRDefault="004C5AD6"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hint="eastAsia"/>
          <w:kern w:val="0"/>
        </w:rPr>
        <w:t>The NVR shall have 4U rack mount chassis</w:t>
      </w:r>
      <w:r w:rsidR="00095951">
        <w:rPr>
          <w:rFonts w:eastAsia="MyriadPro-Regular" w:cs="Arial" w:hint="eastAsia"/>
          <w:kern w:val="0"/>
        </w:rPr>
        <w:t>.</w:t>
      </w:r>
    </w:p>
    <w:p w:rsidR="00A51638" w:rsidRPr="00AD2C08" w:rsidRDefault="00A51638" w:rsidP="00A51638">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hint="eastAsia"/>
          <w:kern w:val="0"/>
        </w:rPr>
        <w:t>T</w:t>
      </w:r>
      <w:r>
        <w:rPr>
          <w:rFonts w:eastAsia="MyriadPro-Regular" w:cs="Arial"/>
          <w:kern w:val="0"/>
        </w:rPr>
        <w:t>h</w:t>
      </w:r>
      <w:r>
        <w:rPr>
          <w:rFonts w:eastAsia="MyriadPro-Regular" w:cs="Arial" w:hint="eastAsia"/>
          <w:kern w:val="0"/>
        </w:rPr>
        <w:t>e NVR shall have Intel</w:t>
      </w:r>
      <w:r w:rsidR="00C1143A">
        <w:rPr>
          <w:rFonts w:eastAsia="MyriadPro-Regular" w:cs="Arial" w:hint="eastAsia"/>
          <w:kern w:val="0"/>
        </w:rPr>
        <w:t xml:space="preserve"> i7-7700 3.6GHz, DDR4 PC-17000 8</w:t>
      </w:r>
      <w:r>
        <w:rPr>
          <w:rFonts w:eastAsia="MyriadPro-Regular" w:cs="Arial" w:hint="eastAsia"/>
          <w:kern w:val="0"/>
        </w:rPr>
        <w:t>GB.</w:t>
      </w:r>
      <w:r w:rsidR="00A14D76">
        <w:rPr>
          <w:rFonts w:eastAsia="MyriadPro-Regular" w:cs="Arial" w:hint="eastAsia"/>
          <w:kern w:val="0"/>
        </w:rPr>
        <w:t>(4GBx2)</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A049B1">
        <w:rPr>
          <w:rFonts w:eastAsia="MyriadPro-Regular" w:cs="Arial" w:hint="eastAsia"/>
          <w:kern w:val="0"/>
        </w:rPr>
        <w:t>5</w:t>
      </w:r>
      <w:r w:rsidRPr="00AD2C08">
        <w:rPr>
          <w:rFonts w:eastAsia="MyriadPro-Regular" w:cs="Arial"/>
          <w:kern w:val="0"/>
        </w:rPr>
        <w:t xml:space="preserve"> inter</w:t>
      </w:r>
      <w:r w:rsidR="005E3897" w:rsidRPr="00AD2C08">
        <w:rPr>
          <w:rFonts w:eastAsia="MyriadPro-Regular" w:cs="Arial" w:hint="eastAsia"/>
          <w:kern w:val="0"/>
        </w:rPr>
        <w:t>n</w:t>
      </w:r>
      <w:r w:rsidRPr="00AD2C08">
        <w:rPr>
          <w:rFonts w:eastAsia="MyriadPro-Regular" w:cs="Arial"/>
          <w:kern w:val="0"/>
        </w:rPr>
        <w:t xml:space="preserve">al SATA ports and </w:t>
      </w:r>
      <w:r w:rsidR="00A049B1">
        <w:rPr>
          <w:rFonts w:eastAsia="MyriadPro-Regular" w:cs="Arial" w:hint="eastAsia"/>
          <w:kern w:val="0"/>
        </w:rPr>
        <w:t>1</w:t>
      </w:r>
      <w:r w:rsidRPr="00AD2C08">
        <w:rPr>
          <w:rFonts w:eastAsia="MyriadPro-Regular" w:cs="Arial"/>
          <w:kern w:val="0"/>
        </w:rPr>
        <w:t xml:space="preserve"> </w:t>
      </w:r>
      <w:proofErr w:type="spellStart"/>
      <w:r w:rsidRPr="00AD2C08">
        <w:rPr>
          <w:rFonts w:eastAsia="MyriadPro-Regular" w:cs="Arial"/>
          <w:kern w:val="0"/>
        </w:rPr>
        <w:t>eSATA</w:t>
      </w:r>
      <w:proofErr w:type="spellEnd"/>
      <w:r w:rsidRPr="00AD2C08">
        <w:rPr>
          <w:rFonts w:eastAsia="MyriadPro-Regular" w:cs="Arial"/>
          <w:kern w:val="0"/>
        </w:rPr>
        <w:t xml:space="preserve"> ports</w:t>
      </w:r>
      <w:r w:rsidRPr="00AD2C08">
        <w:rPr>
          <w:rFonts w:eastAsia="MyriadPro-Regular" w:cs="Arial" w:hint="eastAsia"/>
          <w:kern w:val="0"/>
        </w:rPr>
        <w:t>.</w:t>
      </w:r>
    </w:p>
    <w:p w:rsidR="00884ADC" w:rsidRDefault="00884ADC" w:rsidP="00884ADC">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w:t>
      </w:r>
      <w:r>
        <w:rPr>
          <w:rFonts w:eastAsia="MyriadPro-Regular" w:cs="Arial" w:hint="eastAsia"/>
          <w:kern w:val="0"/>
        </w:rPr>
        <w:t>have 1 DVD-RW.</w:t>
      </w:r>
    </w:p>
    <w:p w:rsidR="00AD693A" w:rsidRPr="00AD2C08" w:rsidRDefault="00666A69" w:rsidP="00FD30F9">
      <w:pPr>
        <w:widowControl/>
        <w:numPr>
          <w:ilvl w:val="0"/>
          <w:numId w:val="5"/>
        </w:numPr>
        <w:wordWrap/>
        <w:autoSpaceDE/>
        <w:autoSpaceDN/>
        <w:adjustRightInd w:val="0"/>
        <w:spacing w:before="0" w:after="0" w:line="360" w:lineRule="auto"/>
        <w:rPr>
          <w:rFonts w:eastAsia="MyriadPro-Regular" w:cs="Arial"/>
          <w:kern w:val="0"/>
        </w:rPr>
      </w:pPr>
      <w:r>
        <w:rPr>
          <w:rFonts w:eastAsia="MyriadPro-Regular" w:cs="Arial"/>
          <w:kern w:val="0"/>
        </w:rPr>
        <w:t>The NVR shall have 1 HDMI</w:t>
      </w:r>
      <w:r>
        <w:rPr>
          <w:rFonts w:eastAsia="MyriadPro-Regular" w:cs="Arial" w:hint="eastAsia"/>
          <w:kern w:val="0"/>
        </w:rPr>
        <w:t>, 1 DP</w:t>
      </w:r>
      <w:r w:rsidR="00AD693A" w:rsidRPr="00AD2C08">
        <w:rPr>
          <w:rFonts w:eastAsia="MyriadPro-Regular" w:cs="Arial"/>
          <w:kern w:val="0"/>
        </w:rPr>
        <w:t xml:space="preserve"> and 1 VGA out</w:t>
      </w:r>
      <w:r w:rsidR="00AD693A"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00841439">
        <w:rPr>
          <w:rFonts w:eastAsia="MyriadPro-Regular" w:cs="Arial" w:hint="eastAsia"/>
          <w:kern w:val="0"/>
        </w:rPr>
        <w:t>Line</w:t>
      </w:r>
      <w:r w:rsidRPr="00AD2C08">
        <w:rPr>
          <w:rFonts w:eastAsia="MyriadPro-Regular" w:cs="Arial"/>
          <w:kern w:val="0"/>
        </w:rPr>
        <w:t xml:space="preserve"> input, 1 </w:t>
      </w:r>
      <w:r w:rsidR="00841439">
        <w:rPr>
          <w:rFonts w:eastAsia="MyriadPro-Regular" w:cs="Arial" w:hint="eastAsia"/>
          <w:kern w:val="0"/>
        </w:rPr>
        <w:t xml:space="preserve">Line </w:t>
      </w:r>
      <w:proofErr w:type="gramStart"/>
      <w:r w:rsidRPr="00AD2C08">
        <w:rPr>
          <w:rFonts w:eastAsia="MyriadPro-Regular" w:cs="Arial"/>
          <w:kern w:val="0"/>
        </w:rPr>
        <w:t>output</w:t>
      </w:r>
      <w:r w:rsidR="00841439">
        <w:rPr>
          <w:rFonts w:eastAsia="MyriadPro-Regular" w:cs="Arial" w:hint="eastAsia"/>
          <w:kern w:val="0"/>
        </w:rPr>
        <w:t>(</w:t>
      </w:r>
      <w:proofErr w:type="gramEnd"/>
      <w:r w:rsidR="00F3460B">
        <w:rPr>
          <w:rFonts w:eastAsia="MyriadPro-Regular" w:cs="Arial" w:hint="eastAsia"/>
          <w:kern w:val="0"/>
        </w:rPr>
        <w:t>3.5mm</w:t>
      </w:r>
      <w:r w:rsidR="00841439">
        <w:rPr>
          <w:rFonts w:eastAsia="MyriadPro-Regular" w:cs="Arial" w:hint="eastAsia"/>
          <w:kern w:val="0"/>
        </w:rPr>
        <w:t>)</w:t>
      </w:r>
      <w:r w:rsidRPr="00AD2C08">
        <w:rPr>
          <w:rFonts w:eastAsia="MyriadPro-Regular" w:cs="Arial"/>
          <w:kern w:val="0"/>
        </w:rPr>
        <w:t>, 1 HDMI audio output</w:t>
      </w:r>
      <w:r w:rsidRPr="00AD2C08">
        <w:rPr>
          <w:rFonts w:eastAsia="MyriadPro-Regular" w:cs="Arial" w:hint="eastAsia"/>
          <w:kern w:val="0"/>
        </w:rPr>
        <w:t>.</w:t>
      </w:r>
    </w:p>
    <w:p w:rsidR="00666A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666A69">
        <w:rPr>
          <w:rFonts w:eastAsia="MyriadPro-Regular" w:cs="Arial"/>
          <w:kern w:val="0"/>
        </w:rPr>
        <w:t xml:space="preserve">The NVR shall have </w:t>
      </w:r>
      <w:r w:rsidR="00666A69" w:rsidRPr="00666A69">
        <w:rPr>
          <w:rFonts w:eastAsia="MyriadPro-Regular" w:cs="Arial" w:hint="eastAsia"/>
          <w:kern w:val="0"/>
        </w:rPr>
        <w:t>6</w:t>
      </w:r>
      <w:r w:rsidRPr="00666A69">
        <w:rPr>
          <w:rFonts w:eastAsia="MyriadPro-Regular" w:cs="Arial"/>
          <w:kern w:val="0"/>
        </w:rPr>
        <w:t xml:space="preserve"> USB ports</w:t>
      </w:r>
      <w:r w:rsidR="00666A69" w:rsidRPr="00666A69">
        <w:rPr>
          <w:rFonts w:eastAsia="MyriadPro-Regular" w:cs="Arial" w:hint="eastAsia"/>
          <w:kern w:val="0"/>
        </w:rPr>
        <w:t xml:space="preserve">(2 Front USB </w:t>
      </w:r>
      <w:r w:rsidR="00666A69" w:rsidRPr="00666A69">
        <w:rPr>
          <w:rFonts w:eastAsia="MyriadPro-Regular" w:cs="Arial"/>
          <w:kern w:val="0"/>
        </w:rPr>
        <w:t>2.0</w:t>
      </w:r>
      <w:r w:rsidR="00666A69" w:rsidRPr="00666A69">
        <w:rPr>
          <w:rFonts w:eastAsia="MyriadPro-Regular" w:cs="Arial" w:hint="eastAsia"/>
          <w:kern w:val="0"/>
        </w:rPr>
        <w:t xml:space="preserve"> + 2 Back USB 3.0 + 2 Back USB 2.0)</w:t>
      </w:r>
    </w:p>
    <w:p w:rsidR="00AD693A" w:rsidRPr="00666A69"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666A69">
        <w:rPr>
          <w:rFonts w:eastAsia="MyriadPro-Regular" w:cs="Arial"/>
          <w:kern w:val="0"/>
        </w:rPr>
        <w:t xml:space="preserve">The NVR shall support up to live </w:t>
      </w:r>
      <w:r w:rsidR="00AB5665">
        <w:rPr>
          <w:rFonts w:eastAsia="MyriadPro-Regular" w:cs="Arial" w:hint="eastAsia"/>
          <w:kern w:val="0"/>
        </w:rPr>
        <w:t>960</w:t>
      </w:r>
      <w:r w:rsidRPr="00666A69">
        <w:rPr>
          <w:rFonts w:eastAsia="MyriadPro-Regular" w:cs="Arial"/>
          <w:kern w:val="0"/>
        </w:rPr>
        <w:t xml:space="preserve">ips (Image </w:t>
      </w:r>
      <w:r w:rsidRPr="00666A69">
        <w:rPr>
          <w:rFonts w:eastAsia="MyriadPro-Regular" w:cs="Arial" w:hint="eastAsia"/>
          <w:kern w:val="0"/>
        </w:rPr>
        <w:t>p</w:t>
      </w:r>
      <w:r w:rsidRPr="00666A69">
        <w:rPr>
          <w:rFonts w:eastAsia="MyriadPro-Regular" w:cs="Arial"/>
          <w:kern w:val="0"/>
        </w:rPr>
        <w:t>er Second)</w:t>
      </w:r>
      <w:r w:rsidRPr="00666A69">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 xml:space="preserve">The NVR shall support </w:t>
      </w:r>
      <w:r w:rsidR="000F4D4B" w:rsidRPr="00AD2C08">
        <w:rPr>
          <w:rFonts w:eastAsia="MyriadPro-Regular" w:cs="Arial"/>
          <w:kern w:val="0"/>
        </w:rPr>
        <w:t xml:space="preserve">recording </w:t>
      </w:r>
      <w:r w:rsidR="000F4D4B">
        <w:rPr>
          <w:rFonts w:eastAsia="MyriadPro-Regular" w:cs="Arial"/>
          <w:kern w:val="0"/>
        </w:rPr>
        <w:t>throughput</w:t>
      </w:r>
      <w:r w:rsidR="000F4D4B" w:rsidRPr="00AD2C08">
        <w:rPr>
          <w:rFonts w:eastAsia="MyriadPro-Regular" w:cs="Arial"/>
          <w:kern w:val="0"/>
        </w:rPr>
        <w:t xml:space="preserve"> up to </w:t>
      </w:r>
      <w:r w:rsidR="00711DF4">
        <w:rPr>
          <w:rFonts w:eastAsia="MyriadPro-Regular" w:cs="Arial" w:hint="eastAsia"/>
          <w:kern w:val="0"/>
        </w:rPr>
        <w:t>352</w:t>
      </w:r>
      <w:r w:rsidR="000F4D4B" w:rsidRPr="00C55D9B">
        <w:rPr>
          <w:rFonts w:eastAsia="MyriadPro-Regular" w:cs="Arial"/>
          <w:kern w:val="0"/>
        </w:rPr>
        <w:t>Mbps</w:t>
      </w:r>
      <w:r w:rsidR="00666A69">
        <w:rPr>
          <w:rFonts w:eastAsia="MyriadPro-Regular" w:cs="Arial" w:hint="eastAsia"/>
          <w:kern w:val="0"/>
        </w:rPr>
        <w:t xml:space="preserve">, </w:t>
      </w:r>
      <w:bookmarkStart w:id="0" w:name="_GoBack"/>
      <w:bookmarkEnd w:id="0"/>
      <w:r w:rsidR="00BB5BAE">
        <w:rPr>
          <w:rFonts w:eastAsia="MyriadPro-Regular" w:cs="Arial" w:hint="eastAsia"/>
          <w:kern w:val="0"/>
        </w:rPr>
        <w:t>960</w:t>
      </w:r>
      <w:r w:rsidR="000F4D4B" w:rsidRPr="00263F69">
        <w:rPr>
          <w:rFonts w:eastAsia="MyriadPro-Regular" w:cs="Arial"/>
          <w:kern w:val="0"/>
        </w:rPr>
        <w:t xml:space="preserve">ips </w:t>
      </w:r>
      <w:r w:rsidR="000F4D4B">
        <w:rPr>
          <w:rFonts w:eastAsia="MyriadPro-Regular" w:cs="Arial"/>
          <w:kern w:val="0"/>
        </w:rPr>
        <w:t>and</w:t>
      </w:r>
      <w:r w:rsidR="000F4D4B" w:rsidRPr="00263F69">
        <w:rPr>
          <w:rFonts w:eastAsia="MyriadPro-Regular" w:cs="Arial"/>
          <w:kern w:val="0"/>
        </w:rPr>
        <w:t xml:space="preserve"> recording resolution up to 1</w:t>
      </w:r>
      <w:r w:rsidR="000F4D4B">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recording </w:t>
      </w:r>
      <w:proofErr w:type="spellStart"/>
      <w:r w:rsidRPr="00AD2C08">
        <w:rPr>
          <w:rFonts w:eastAsia="MyriadPro-Regular" w:cs="Arial"/>
          <w:kern w:val="0"/>
        </w:rPr>
        <w:t>bitrate</w:t>
      </w:r>
      <w:proofErr w:type="spellEnd"/>
      <w:r w:rsidRPr="00AD2C08">
        <w:rPr>
          <w:rFonts w:eastAsia="MyriadPro-Regular" w:cs="Arial"/>
          <w:kern w:val="0"/>
        </w:rPr>
        <w:t xml:space="preserve"> control mode: CBR and VBR</w:t>
      </w:r>
      <w:r w:rsidRPr="00AD2C08">
        <w:rPr>
          <w:rFonts w:eastAsia="MyriadPro-Regular" w:cs="Arial" w:hint="eastAsia"/>
          <w:kern w:val="0"/>
        </w:rPr>
        <w:t>.</w:t>
      </w:r>
    </w:p>
    <w:p w:rsidR="00F8203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82030">
        <w:rPr>
          <w:rFonts w:eastAsia="MyriadPro-Regular" w:cs="Arial"/>
          <w:kern w:val="0"/>
        </w:rPr>
        <w:t>The NVR shall support alarm, audio, motion, trip zone, video loss, text-in, system event triggering, face detection,</w:t>
      </w:r>
      <w:r w:rsidR="00F82030" w:rsidRPr="00F82030">
        <w:rPr>
          <w:rFonts w:eastAsia="MyriadPro-Regular" w:cs="Arial" w:hint="eastAsia"/>
          <w:kern w:val="0"/>
        </w:rPr>
        <w:t xml:space="preserve"> </w:t>
      </w:r>
      <w:r w:rsidRPr="00F82030">
        <w:rPr>
          <w:rFonts w:eastAsia="MyriadPro-Regular" w:cs="Arial"/>
          <w:kern w:val="0"/>
        </w:rPr>
        <w:t xml:space="preserve">record </w:t>
      </w:r>
      <w:r w:rsidR="007F4F49" w:rsidRPr="00F82030">
        <w:rPr>
          <w:rFonts w:eastAsia="MyriadPro-Regular" w:cs="Arial"/>
          <w:kern w:val="0"/>
        </w:rPr>
        <w:t>failure, storage related alerts</w:t>
      </w:r>
      <w:r w:rsidR="00F82030">
        <w:rPr>
          <w:rFonts w:eastAsia="MyriadPro-Regular" w:cs="Arial" w:hint="eastAsia"/>
          <w:kern w:val="0"/>
        </w:rPr>
        <w:t xml:space="preserve"> and so on.</w:t>
      </w:r>
    </w:p>
    <w:p w:rsidR="00AD693A" w:rsidRPr="00F8203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82030">
        <w:rPr>
          <w:rFonts w:eastAsia="MyriadPro-Regular" w:cs="Arial"/>
          <w:kern w:val="0"/>
        </w:rPr>
        <w:t>The NVR shall support email, remote notification (call back) to remote wo</w:t>
      </w:r>
      <w:r w:rsidR="00A6574A" w:rsidRPr="00F82030">
        <w:rPr>
          <w:rFonts w:eastAsia="MyriadPro-Regular" w:cs="Arial"/>
          <w:kern w:val="0"/>
        </w:rPr>
        <w:t>rk stations</w:t>
      </w:r>
      <w:r w:rsidR="00805054" w:rsidRPr="00F82030">
        <w:rPr>
          <w:rFonts w:eastAsia="MyriadPro-Regular" w:cs="Arial"/>
          <w:kern w:val="0"/>
        </w:rPr>
        <w:t xml:space="preserve"> and</w:t>
      </w:r>
      <w:r w:rsidR="00A6574A" w:rsidRPr="00F82030">
        <w:rPr>
          <w:rFonts w:eastAsia="MyriadPro-Regular" w:cs="Arial"/>
          <w:kern w:val="0"/>
        </w:rPr>
        <w:t xml:space="preserve"> mobile device push </w:t>
      </w:r>
      <w:r w:rsidRPr="00F82030">
        <w:rPr>
          <w:rFonts w:eastAsia="MyriadPro-Regular" w:cs="Arial"/>
          <w:kern w:val="0"/>
        </w:rPr>
        <w:t>notification</w:t>
      </w:r>
      <w:r w:rsidRPr="00F82030">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log, Motion, Thumbnail, Text-in search options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equipped with </w:t>
      </w:r>
      <w:r w:rsidRPr="00AD2C08">
        <w:rPr>
          <w:rFonts w:eastAsia="맑은 고딕" w:cs="Arial"/>
        </w:rPr>
        <w:t>Chained-</w:t>
      </w:r>
      <w:proofErr w:type="spellStart"/>
      <w:r w:rsidRPr="00AD2C08">
        <w:rPr>
          <w:rFonts w:eastAsia="맑은 고딕" w:cs="Arial"/>
        </w:rPr>
        <w:t>Fingerprint</w:t>
      </w:r>
      <w:r w:rsidRPr="00AD2C08">
        <w:rPr>
          <w:rFonts w:eastAsia="맑은 고딕" w:cs="Arial"/>
          <w:vertAlign w:val="superscript"/>
        </w:rPr>
        <w:t>TM</w:t>
      </w:r>
      <w:proofErr w:type="spellEnd"/>
      <w:r w:rsidRPr="00AD2C08">
        <w:rPr>
          <w:rFonts w:eastAsia="MyriadPro-Regular" w:cs="Arial"/>
          <w:kern w:val="0"/>
        </w:rPr>
        <w:t>, SSL, Password encryption options</w:t>
      </w:r>
      <w:r w:rsidRPr="00AD2C08">
        <w:rPr>
          <w:rFonts w:eastAsia="MyriadPro-Regular" w:cs="Arial" w:hint="eastAsia"/>
          <w:kern w:val="0"/>
        </w:rPr>
        <w:t>.</w:t>
      </w:r>
    </w:p>
    <w:p w:rsidR="000128A2" w:rsidRPr="00B87884"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color w:val="000000" w:themeColor="text1"/>
          <w:kern w:val="0"/>
        </w:rPr>
        <w:t>The NVR shall support FEN service (A name resolution service equivalent to DDNS)</w:t>
      </w:r>
      <w:r w:rsidR="000128A2" w:rsidRPr="00B87884">
        <w:rPr>
          <w:rFonts w:eastAsia="MyriadPro-Regular" w:cs="Arial" w:hint="eastAsia"/>
          <w:color w:val="000000" w:themeColor="text1"/>
          <w:kern w:val="0"/>
        </w:rPr>
        <w:t>.</w:t>
      </w:r>
    </w:p>
    <w:p w:rsidR="00F82030" w:rsidRPr="00F82030" w:rsidRDefault="00506240" w:rsidP="00FD30F9">
      <w:pPr>
        <w:widowControl/>
        <w:numPr>
          <w:ilvl w:val="0"/>
          <w:numId w:val="5"/>
        </w:numPr>
        <w:wordWrap/>
        <w:autoSpaceDE/>
        <w:autoSpaceDN/>
        <w:adjustRightInd w:val="0"/>
        <w:spacing w:before="0" w:after="0" w:line="360" w:lineRule="auto"/>
        <w:rPr>
          <w:rFonts w:eastAsia="MyriadPro-Regular" w:cs="Arial"/>
          <w:kern w:val="0"/>
        </w:rPr>
      </w:pPr>
      <w:r w:rsidRPr="00F82030">
        <w:rPr>
          <w:rFonts w:eastAsia="MyriadPro-Regular" w:cs="Arial" w:hint="eastAsia"/>
          <w:color w:val="000000" w:themeColor="text1"/>
          <w:kern w:val="0"/>
        </w:rPr>
        <w:t xml:space="preserve">The NVR shall support </w:t>
      </w:r>
      <w:r w:rsidRPr="00F82030">
        <w:rPr>
          <w:rFonts w:eastAsia="MyriadPro-Regular" w:cs="Arial"/>
          <w:color w:val="000000" w:themeColor="text1"/>
          <w:kern w:val="0"/>
        </w:rPr>
        <w:t>Bonjour</w:t>
      </w:r>
      <w:r w:rsidRPr="00F82030">
        <w:rPr>
          <w:rFonts w:eastAsia="MyriadPro-Regular" w:cs="Arial" w:hint="eastAsia"/>
          <w:color w:val="000000" w:themeColor="text1"/>
          <w:kern w:val="0"/>
        </w:rPr>
        <w:t xml:space="preserve"> </w:t>
      </w:r>
      <w:r w:rsidR="00F82030" w:rsidRPr="00F82030">
        <w:rPr>
          <w:rFonts w:eastAsia="MyriadPro-Regular" w:cs="Arial" w:hint="eastAsia"/>
          <w:color w:val="000000" w:themeColor="text1"/>
          <w:kern w:val="0"/>
        </w:rPr>
        <w:t xml:space="preserve">service </w:t>
      </w:r>
      <w:r w:rsidRPr="00F82030">
        <w:rPr>
          <w:rFonts w:eastAsia="MyriadPro-Regular" w:cs="Arial" w:hint="eastAsia"/>
          <w:color w:val="000000" w:themeColor="text1"/>
          <w:kern w:val="0"/>
        </w:rPr>
        <w:t xml:space="preserve">when </w:t>
      </w:r>
      <w:r w:rsidR="00F82030" w:rsidRPr="00F82030">
        <w:rPr>
          <w:rFonts w:eastAsia="MyriadPro-Regular" w:cs="Arial" w:hint="eastAsia"/>
          <w:color w:val="000000" w:themeColor="text1"/>
          <w:kern w:val="0"/>
        </w:rPr>
        <w:t>registering the camera</w:t>
      </w:r>
      <w:r w:rsidR="00F82030">
        <w:rPr>
          <w:rFonts w:eastAsia="MyriadPro-Regular" w:cs="Arial" w:hint="eastAsia"/>
          <w:color w:val="000000" w:themeColor="text1"/>
          <w:kern w:val="0"/>
        </w:rPr>
        <w:t>.</w:t>
      </w:r>
    </w:p>
    <w:p w:rsidR="00AD693A" w:rsidRPr="00F82030"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F82030">
        <w:rPr>
          <w:rFonts w:eastAsia="MyriadPro-Regular" w:cs="Arial"/>
          <w:kern w:val="0"/>
        </w:rPr>
        <w:t xml:space="preserve">The NVR shall </w:t>
      </w:r>
      <w:r w:rsidR="0043207F" w:rsidRPr="00F82030">
        <w:rPr>
          <w:rFonts w:eastAsia="MyriadPro-Regular" w:cs="Arial" w:hint="eastAsia"/>
          <w:kern w:val="0"/>
        </w:rPr>
        <w:t xml:space="preserve">be </w:t>
      </w:r>
      <w:r w:rsidRPr="00F82030">
        <w:rPr>
          <w:rFonts w:eastAsia="MyriadPro-Regular" w:cs="Arial"/>
          <w:kern w:val="0"/>
        </w:rPr>
        <w:t>equipped with dynamic remote streaming option mode for enhanced remote access experience</w:t>
      </w:r>
      <w:r w:rsidRPr="00F82030">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w:t>
      </w:r>
      <w:r w:rsidR="005D6383" w:rsidRPr="00AD2C08">
        <w:rPr>
          <w:rFonts w:eastAsia="MyriadPro-Regular" w:cs="Arial" w:hint="eastAsia"/>
          <w:kern w:val="0"/>
        </w:rPr>
        <w:t xml:space="preserve">IDIS </w:t>
      </w:r>
      <w:r w:rsidR="00A6574A" w:rsidRPr="00AD2C08">
        <w:rPr>
          <w:rFonts w:eastAsia="MyriadPro-Regular" w:cs="Arial"/>
          <w:kern w:val="0"/>
        </w:rPr>
        <w:t>Solution Suite, Mobile and</w:t>
      </w:r>
      <w:r w:rsidRPr="00AD2C08">
        <w:rPr>
          <w:rFonts w:eastAsia="MyriadPro-Regular" w:cs="Arial"/>
          <w:kern w:val="0"/>
        </w:rPr>
        <w:t xml:space="preserve"> Web </w:t>
      </w:r>
      <w:r w:rsidR="00F82030">
        <w:rPr>
          <w:rFonts w:eastAsia="MyriadPro-Regular" w:cs="Arial" w:hint="eastAsia"/>
          <w:kern w:val="0"/>
        </w:rPr>
        <w:t xml:space="preserve">Live </w:t>
      </w:r>
      <w:r w:rsidR="00147F16" w:rsidRPr="00AD2C08">
        <w:rPr>
          <w:rFonts w:eastAsia="MyriadPro-Regular" w:cs="Arial" w:hint="eastAsia"/>
          <w:kern w:val="0"/>
        </w:rPr>
        <w:t>Client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compatible with network accessory: analog encoder, decoder, network keyboard, </w:t>
      </w:r>
      <w:r w:rsidR="000E5E86" w:rsidRPr="00AD2C08">
        <w:rPr>
          <w:rFonts w:eastAsia="MyriadPro-Regular" w:cs="Arial" w:hint="eastAsia"/>
          <w:kern w:val="0"/>
        </w:rPr>
        <w:t xml:space="preserve">network </w:t>
      </w:r>
      <w:r w:rsidR="000E5E86" w:rsidRPr="00AD2C08">
        <w:rPr>
          <w:rFonts w:eastAsia="MyriadPro-Regular" w:cs="Arial"/>
          <w:kern w:val="0"/>
        </w:rPr>
        <w:t>switch</w:t>
      </w:r>
      <w:r w:rsidR="000E5E86" w:rsidRPr="00AD2C08">
        <w:rPr>
          <w:rFonts w:eastAsia="MyriadPro-Regular" w:cs="Arial" w:hint="eastAsia"/>
          <w:kern w:val="0"/>
        </w:rPr>
        <w:t xml:space="preserve">, media converter, </w:t>
      </w:r>
      <w:proofErr w:type="spellStart"/>
      <w:r w:rsidR="000E5E86" w:rsidRPr="00AD2C08">
        <w:rPr>
          <w:rFonts w:eastAsia="MyriadPro-Regular" w:cs="Arial" w:hint="eastAsia"/>
          <w:kern w:val="0"/>
        </w:rPr>
        <w:t>EoC</w:t>
      </w:r>
      <w:proofErr w:type="spellEnd"/>
      <w:r w:rsidR="000E5E86" w:rsidRPr="00AD2C08">
        <w:rPr>
          <w:rFonts w:eastAsia="MyriadPro-Regular" w:cs="Arial" w:hint="eastAsia"/>
          <w:kern w:val="0"/>
        </w:rPr>
        <w:t xml:space="preserve"> converter, etc.</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controlled by network keyboard with USB mouse support and remote control</w:t>
      </w:r>
      <w:r w:rsidRPr="00AD2C08">
        <w:rPr>
          <w:rFonts w:eastAsia="MyriadPro-Regular" w:cs="Arial" w:hint="eastAsia"/>
          <w:kern w:val="0"/>
        </w:rPr>
        <w:t>.</w:t>
      </w:r>
    </w:p>
    <w:p w:rsidR="007B3B06" w:rsidRPr="00B87884" w:rsidRDefault="007B3B06"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B87884">
        <w:rPr>
          <w:rFonts w:eastAsia="MyriadPro-Regular" w:cs="Arial" w:hint="eastAsia"/>
          <w:color w:val="000000" w:themeColor="text1"/>
          <w:kern w:val="0"/>
        </w:rPr>
        <w:t xml:space="preserve">The NVR shall </w:t>
      </w:r>
      <w:r w:rsidR="006E1FAB">
        <w:rPr>
          <w:rFonts w:eastAsia="MyriadPro-Regular" w:cs="Arial" w:hint="eastAsia"/>
          <w:color w:val="000000" w:themeColor="text1"/>
          <w:kern w:val="0"/>
        </w:rPr>
        <w:t>provide</w:t>
      </w:r>
      <w:r w:rsidRPr="00B87884">
        <w:rPr>
          <w:rFonts w:eastAsia="MyriadPro-Regular" w:cs="Arial" w:hint="eastAsia"/>
          <w:color w:val="000000" w:themeColor="text1"/>
          <w:kern w:val="0"/>
        </w:rPr>
        <w:t xml:space="preserve"> up to 90% savings on storage and bandwidth, providing faster, better searching of clearer images by </w:t>
      </w:r>
      <w:r w:rsidR="003C2C95" w:rsidRPr="00B87884">
        <w:rPr>
          <w:rFonts w:eastAsia="MyriadPro-Regular" w:cs="Arial" w:hint="eastAsia"/>
          <w:color w:val="000000" w:themeColor="text1"/>
          <w:kern w:val="0"/>
        </w:rPr>
        <w:t>providing compatibility with</w:t>
      </w:r>
      <w:r w:rsidRPr="00B87884">
        <w:rPr>
          <w:rFonts w:eastAsia="MyriadPro-Regular" w:cs="Arial" w:hint="eastAsia"/>
          <w:color w:val="000000" w:themeColor="text1"/>
          <w:kern w:val="0"/>
        </w:rPr>
        <w:t xml:space="preserve"> IDIS Intelligent Codec and MAT </w:t>
      </w:r>
      <w:r w:rsidR="003C2C95" w:rsidRPr="00B87884">
        <w:rPr>
          <w:rFonts w:eastAsia="MyriadPro-Regular" w:cs="Arial" w:hint="eastAsia"/>
          <w:color w:val="000000" w:themeColor="text1"/>
          <w:kern w:val="0"/>
        </w:rPr>
        <w:t>functions</w:t>
      </w:r>
      <w:r w:rsidRPr="00B87884">
        <w:rPr>
          <w:rFonts w:eastAsia="MyriadPro-Regular" w:cs="Arial" w:hint="eastAsia"/>
          <w:color w:val="000000" w:themeColor="text1"/>
          <w:kern w:val="0"/>
        </w:rPr>
        <w:t>.</w:t>
      </w:r>
    </w:p>
    <w:p w:rsidR="00556D81" w:rsidRPr="00AD2C08" w:rsidRDefault="00556D81" w:rsidP="008A5513">
      <w:pPr>
        <w:pStyle w:val="2"/>
        <w:jc w:val="left"/>
      </w:pPr>
      <w:r w:rsidRPr="00AD2C08">
        <w:rPr>
          <w:rFonts w:hint="eastAsia"/>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 xml:space="preserve">deo Inputs: up to </w:t>
      </w:r>
      <w:r w:rsidR="00615A99">
        <w:rPr>
          <w:rFonts w:eastAsia="맑은 고딕" w:cs="Arial" w:hint="eastAsia"/>
        </w:rPr>
        <w:t>32</w:t>
      </w:r>
      <w:r w:rsidR="0025626C" w:rsidRPr="00AD2C08">
        <w:rPr>
          <w:rFonts w:eastAsia="맑은 고딕" w:cs="Arial"/>
        </w:rPr>
        <w:t xml:space="preserve"> IP cameras</w:t>
      </w:r>
    </w:p>
    <w:p w:rsidR="00652646" w:rsidRPr="00B87884" w:rsidRDefault="00652646" w:rsidP="0025626C">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The NVR can </w:t>
      </w:r>
      <w:r w:rsidR="00F32B73" w:rsidRPr="00B87884">
        <w:rPr>
          <w:rFonts w:eastAsia="맑은 고딕" w:cs="Arial" w:hint="eastAsia"/>
          <w:color w:val="000000" w:themeColor="text1"/>
        </w:rPr>
        <w:t xml:space="preserve">connect the cameras up to </w:t>
      </w:r>
      <w:r w:rsidR="00615A99">
        <w:rPr>
          <w:rFonts w:eastAsia="맑은 고딕" w:cs="Arial" w:hint="eastAsia"/>
          <w:color w:val="000000" w:themeColor="text1"/>
        </w:rPr>
        <w:t>32</w:t>
      </w:r>
      <w:r w:rsidR="00F32B73" w:rsidRPr="00B87884">
        <w:rPr>
          <w:rFonts w:eastAsia="맑은 고딕" w:cs="Arial" w:hint="eastAsia"/>
          <w:color w:val="000000" w:themeColor="text1"/>
        </w:rPr>
        <w:t xml:space="preserve"> by </w:t>
      </w:r>
      <w:r w:rsidRPr="00B87884">
        <w:rPr>
          <w:rFonts w:eastAsia="맑은 고딕" w:cs="Arial" w:hint="eastAsia"/>
          <w:color w:val="000000" w:themeColor="text1"/>
        </w:rPr>
        <w:t>adjust</w:t>
      </w:r>
      <w:r w:rsidR="00F32B73" w:rsidRPr="00B87884">
        <w:rPr>
          <w:rFonts w:eastAsia="맑은 고딕" w:cs="Arial" w:hint="eastAsia"/>
          <w:color w:val="000000" w:themeColor="text1"/>
        </w:rPr>
        <w:t>ing</w:t>
      </w:r>
      <w:r w:rsidRPr="00B87884">
        <w:rPr>
          <w:rFonts w:eastAsia="맑은 고딕" w:cs="Arial" w:hint="eastAsia"/>
          <w:color w:val="000000" w:themeColor="text1"/>
        </w:rPr>
        <w:t xml:space="preserve"> the network bandwidth for each camera</w:t>
      </w:r>
      <w:r w:rsidR="00F32B73" w:rsidRPr="00B87884">
        <w:rPr>
          <w:rFonts w:eastAsia="맑은 고딕" w:cs="Arial" w:hint="eastAsia"/>
          <w:color w:val="000000" w:themeColor="text1"/>
        </w:rPr>
        <w:t xml:space="preserve"> even though the camera has a high video resolution such as 8MP or 12MP.</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r w:rsidR="00F82030">
        <w:rPr>
          <w:rFonts w:eastAsia="맑은 고딕" w:cs="Arial" w:hint="eastAsia"/>
        </w:rPr>
        <w:t>IDIS</w:t>
      </w:r>
      <w:r w:rsidRPr="00AD2C08">
        <w:rPr>
          <w:rFonts w:eastAsia="맑은 고딕" w:cs="Arial"/>
        </w:rPr>
        <w:t>, AXIS, PANASONIC, ONVIF™</w:t>
      </w:r>
      <w:r w:rsidR="00F82030">
        <w:rPr>
          <w:rFonts w:eastAsia="맑은 고딕" w:cs="Arial" w:hint="eastAsia"/>
        </w:rPr>
        <w:t xml:space="preserve">, </w:t>
      </w:r>
      <w:proofErr w:type="spellStart"/>
      <w:r w:rsidR="0068617B">
        <w:rPr>
          <w:rFonts w:eastAsia="맑은 고딕" w:cs="Arial" w:hint="eastAsia"/>
        </w:rPr>
        <w:t>Basler</w:t>
      </w:r>
      <w:proofErr w:type="spellEnd"/>
      <w:r w:rsidR="0068617B">
        <w:rPr>
          <w:rFonts w:eastAsia="맑은 고딕" w:cs="Arial" w:hint="eastAsia"/>
        </w:rPr>
        <w:t xml:space="preserve">, </w:t>
      </w:r>
      <w:proofErr w:type="spellStart"/>
      <w:r w:rsidR="0068617B">
        <w:rPr>
          <w:rFonts w:eastAsia="맑은 고딕" w:cs="Arial" w:hint="eastAsia"/>
        </w:rPr>
        <w:t>Mobotix</w:t>
      </w:r>
      <w:proofErr w:type="spellEnd"/>
      <w:r w:rsidR="0068617B">
        <w:rPr>
          <w:rFonts w:eastAsia="맑은 고딕" w:cs="Arial" w:hint="eastAsia"/>
        </w:rPr>
        <w:t xml:space="preserve">, </w:t>
      </w:r>
      <w:proofErr w:type="spellStart"/>
      <w:r w:rsidR="0068617B">
        <w:rPr>
          <w:rFonts w:eastAsia="맑은 고딕" w:cs="Arial" w:hint="eastAsia"/>
        </w:rPr>
        <w:t>Pelco</w:t>
      </w:r>
      <w:proofErr w:type="spellEnd"/>
      <w:r w:rsidR="0068617B">
        <w:rPr>
          <w:rFonts w:eastAsia="맑은 고딕" w:cs="Arial" w:hint="eastAsia"/>
        </w:rPr>
        <w:t>, Sony, 360 Vision, RTP/RTSP</w:t>
      </w:r>
    </w:p>
    <w:p w:rsidR="00AD693A" w:rsidRPr="00B87884"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w:t>
      </w:r>
      <w:r w:rsidR="0068617B">
        <w:rPr>
          <w:rFonts w:eastAsia="맑은 고딕" w:cs="Arial" w:hint="eastAsia"/>
        </w:rPr>
        <w:t>IDIS</w:t>
      </w:r>
      <w:r w:rsidR="0068617B" w:rsidRPr="00AD2C08">
        <w:rPr>
          <w:rFonts w:eastAsia="맑은 고딕" w:cs="Arial"/>
        </w:rPr>
        <w:t>, AXIS, PANASONIC, ONVIF™</w:t>
      </w:r>
      <w:r w:rsidR="0068617B">
        <w:rPr>
          <w:rFonts w:eastAsia="맑은 고딕" w:cs="Arial" w:hint="eastAsia"/>
        </w:rPr>
        <w:t xml:space="preserve">, </w:t>
      </w:r>
      <w:proofErr w:type="spellStart"/>
      <w:r w:rsidR="0068617B">
        <w:rPr>
          <w:rFonts w:eastAsia="맑은 고딕" w:cs="Arial" w:hint="eastAsia"/>
        </w:rPr>
        <w:t>Basler</w:t>
      </w:r>
      <w:proofErr w:type="spellEnd"/>
      <w:r w:rsidR="0068617B">
        <w:rPr>
          <w:rFonts w:eastAsia="맑은 고딕" w:cs="Arial" w:hint="eastAsia"/>
        </w:rPr>
        <w:t xml:space="preserve">, </w:t>
      </w:r>
      <w:proofErr w:type="spellStart"/>
      <w:r w:rsidR="0068617B">
        <w:rPr>
          <w:rFonts w:eastAsia="맑은 고딕" w:cs="Arial" w:hint="eastAsia"/>
        </w:rPr>
        <w:t>Mobotix</w:t>
      </w:r>
      <w:proofErr w:type="spellEnd"/>
      <w:r w:rsidR="0068617B">
        <w:rPr>
          <w:rFonts w:eastAsia="맑은 고딕" w:cs="Arial" w:hint="eastAsia"/>
        </w:rPr>
        <w:t xml:space="preserve">, </w:t>
      </w:r>
      <w:proofErr w:type="spellStart"/>
      <w:r w:rsidR="0068617B">
        <w:rPr>
          <w:rFonts w:eastAsia="맑은 고딕" w:cs="Arial" w:hint="eastAsia"/>
        </w:rPr>
        <w:t>Pelco</w:t>
      </w:r>
      <w:proofErr w:type="spellEnd"/>
      <w:r w:rsidR="0068617B">
        <w:rPr>
          <w:rFonts w:eastAsia="맑은 고딕" w:cs="Arial" w:hint="eastAsia"/>
        </w:rPr>
        <w:t>, Sony, 360 Vision and RTP/RTSP</w:t>
      </w:r>
      <w:r w:rsidRPr="00AD2C08">
        <w:rPr>
          <w:rFonts w:eastAsia="맑은 고딕" w:cs="Arial"/>
        </w:rPr>
        <w:t xml:space="preserve"> protocol as well as </w:t>
      </w:r>
      <w:r w:rsidR="0068617B">
        <w:rPr>
          <w:rFonts w:eastAsia="맑은 고딕" w:cs="Arial" w:hint="eastAsia"/>
        </w:rPr>
        <w:t>IDIS</w:t>
      </w:r>
      <w:r w:rsidRPr="00AD2C08">
        <w:rPr>
          <w:rFonts w:eastAsia="맑은 고딕" w:cs="Arial"/>
        </w:rPr>
        <w:t xml:space="preserve"> cameras.</w:t>
      </w:r>
    </w:p>
    <w:p w:rsidR="00AD693A" w:rsidRPr="00B87884" w:rsidRDefault="00AD693A" w:rsidP="00D47B71">
      <w:pPr>
        <w:numPr>
          <w:ilvl w:val="1"/>
          <w:numId w:val="6"/>
        </w:numPr>
        <w:spacing w:before="0" w:after="0" w:line="360" w:lineRule="auto"/>
        <w:rPr>
          <w:rFonts w:eastAsia="맑은 고딕" w:cs="Arial"/>
          <w:color w:val="000000" w:themeColor="text1"/>
        </w:rPr>
      </w:pPr>
      <w:r w:rsidRPr="00B87884">
        <w:rPr>
          <w:rFonts w:eastAsia="맑은 고딕" w:cs="Arial"/>
          <w:color w:val="000000" w:themeColor="text1"/>
        </w:rPr>
        <w:t>Analog Encoder can be attached via network to work with analog cameras</w:t>
      </w:r>
      <w:r w:rsidR="004463FE" w:rsidRPr="00B87884">
        <w:rPr>
          <w:rFonts w:eastAsia="맑은 고딕" w:cs="Arial" w:hint="eastAsia"/>
          <w:color w:val="000000" w:themeColor="text1"/>
        </w:rPr>
        <w:t>.</w:t>
      </w:r>
    </w:p>
    <w:p w:rsidR="00CA2F04" w:rsidRPr="00B87884" w:rsidRDefault="00CA2F04" w:rsidP="00D47B71">
      <w:pPr>
        <w:numPr>
          <w:ilvl w:val="1"/>
          <w:numId w:val="6"/>
        </w:numPr>
        <w:spacing w:before="0" w:after="0" w:line="360" w:lineRule="auto"/>
        <w:rPr>
          <w:rFonts w:eastAsia="맑은 고딕" w:cs="Arial"/>
          <w:color w:val="000000" w:themeColor="text1"/>
        </w:rPr>
      </w:pPr>
      <w:r w:rsidRPr="00B87884">
        <w:rPr>
          <w:rFonts w:eastAsia="맑은 고딕" w:cs="Arial" w:hint="eastAsia"/>
          <w:color w:val="000000" w:themeColor="text1"/>
        </w:rPr>
        <w:t xml:space="preserve">Some third party cameras may not be compatible with the NVR even though the cameras support </w:t>
      </w:r>
      <w:r w:rsidR="0068617B" w:rsidRPr="00AD2C08">
        <w:rPr>
          <w:rFonts w:eastAsia="맑은 고딕" w:cs="Arial"/>
        </w:rPr>
        <w:t>AXIS, PANASONIC, ONVIF™</w:t>
      </w:r>
      <w:r w:rsidR="0068617B">
        <w:rPr>
          <w:rFonts w:eastAsia="맑은 고딕" w:cs="Arial" w:hint="eastAsia"/>
        </w:rPr>
        <w:t xml:space="preserve">, </w:t>
      </w:r>
      <w:proofErr w:type="spellStart"/>
      <w:r w:rsidR="0068617B">
        <w:rPr>
          <w:rFonts w:eastAsia="맑은 고딕" w:cs="Arial" w:hint="eastAsia"/>
        </w:rPr>
        <w:t>Basler</w:t>
      </w:r>
      <w:proofErr w:type="spellEnd"/>
      <w:r w:rsidR="0068617B">
        <w:rPr>
          <w:rFonts w:eastAsia="맑은 고딕" w:cs="Arial" w:hint="eastAsia"/>
        </w:rPr>
        <w:t xml:space="preserve">, </w:t>
      </w:r>
      <w:proofErr w:type="spellStart"/>
      <w:r w:rsidR="0068617B">
        <w:rPr>
          <w:rFonts w:eastAsia="맑은 고딕" w:cs="Arial" w:hint="eastAsia"/>
        </w:rPr>
        <w:t>Mobotix</w:t>
      </w:r>
      <w:proofErr w:type="spellEnd"/>
      <w:r w:rsidR="0068617B">
        <w:rPr>
          <w:rFonts w:eastAsia="맑은 고딕" w:cs="Arial" w:hint="eastAsia"/>
        </w:rPr>
        <w:t xml:space="preserve">, </w:t>
      </w:r>
      <w:proofErr w:type="spellStart"/>
      <w:r w:rsidR="0068617B">
        <w:rPr>
          <w:rFonts w:eastAsia="맑은 고딕" w:cs="Arial" w:hint="eastAsia"/>
        </w:rPr>
        <w:t>Pelco</w:t>
      </w:r>
      <w:proofErr w:type="spellEnd"/>
      <w:r w:rsidR="0068617B">
        <w:rPr>
          <w:rFonts w:eastAsia="맑은 고딕" w:cs="Arial" w:hint="eastAsia"/>
        </w:rPr>
        <w:t>, Sony, 360 Vision, RTP/</w:t>
      </w:r>
      <w:proofErr w:type="gramStart"/>
      <w:r w:rsidR="0068617B">
        <w:rPr>
          <w:rFonts w:eastAsia="맑은 고딕" w:cs="Arial" w:hint="eastAsia"/>
        </w:rPr>
        <w:t>RTSP</w:t>
      </w:r>
      <w:r w:rsidR="0068617B" w:rsidRPr="00B87884">
        <w:rPr>
          <w:rFonts w:eastAsia="맑은 고딕" w:cs="Arial" w:hint="eastAsia"/>
          <w:color w:val="000000" w:themeColor="text1"/>
        </w:rPr>
        <w:t xml:space="preserve"> </w:t>
      </w:r>
      <w:r w:rsidR="0068617B">
        <w:rPr>
          <w:rFonts w:eastAsia="맑은 고딕" w:cs="Arial" w:hint="eastAsia"/>
          <w:color w:val="000000" w:themeColor="text1"/>
        </w:rPr>
        <w:t xml:space="preserve"> </w:t>
      </w:r>
      <w:r w:rsidRPr="00B87884">
        <w:rPr>
          <w:rFonts w:eastAsia="맑은 고딕" w:cs="Arial" w:hint="eastAsia"/>
          <w:color w:val="000000" w:themeColor="text1"/>
        </w:rPr>
        <w:t>protocol</w:t>
      </w:r>
      <w:proofErr w:type="gramEnd"/>
      <w:r w:rsidRPr="00B87884">
        <w:rPr>
          <w:rFonts w:eastAsia="맑은 고딕" w:cs="Arial" w:hint="eastAsia"/>
          <w:color w:val="000000" w:themeColor="text1"/>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Video Outputs: 1 HDMI, </w:t>
      </w:r>
      <w:r w:rsidR="0068617B">
        <w:rPr>
          <w:rFonts w:eastAsia="맑은 고딕" w:cs="Arial" w:hint="eastAsia"/>
        </w:rPr>
        <w:t xml:space="preserve">1DP, </w:t>
      </w:r>
      <w:r w:rsidR="0068617B">
        <w:rPr>
          <w:rFonts w:eastAsia="맑은 고딕" w:cs="Arial"/>
        </w:rPr>
        <w:t>1 VGA O</w:t>
      </w:r>
      <w:r w:rsidR="0068617B">
        <w:rPr>
          <w:rFonts w:eastAsia="맑은 고딕" w:cs="Arial" w:hint="eastAsia"/>
        </w:rPr>
        <w:t>utput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lastRenderedPageBreak/>
        <w:t xml:space="preserve">The NVR shows live video through </w:t>
      </w:r>
      <w:r w:rsidR="0068617B">
        <w:rPr>
          <w:rFonts w:eastAsia="맑은 고딕" w:cs="Arial" w:hint="eastAsia"/>
        </w:rPr>
        <w:t xml:space="preserve">HDMI, DP </w:t>
      </w:r>
      <w:r w:rsidRPr="00AD2C08">
        <w:rPr>
          <w:rFonts w:eastAsia="맑은 고딕" w:cs="Arial"/>
        </w:rPr>
        <w:t xml:space="preserve">and </w:t>
      </w:r>
      <w:r w:rsidR="0068617B">
        <w:rPr>
          <w:rFonts w:eastAsia="맑은 고딕" w:cs="Arial" w:hint="eastAsia"/>
        </w:rPr>
        <w:t xml:space="preserve">VGA </w:t>
      </w:r>
      <w:r w:rsidRPr="00AD2C08">
        <w:rPr>
          <w:rFonts w:eastAsia="맑은 고딕" w:cs="Arial"/>
        </w:rPr>
        <w:t>monitor.</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 xml:space="preserve">The NVR shall support the following features: Sequence Monitoring, Screen Freeze, Covert cameras, Privacy Mask, Color Control (Brightness, Contrast, Saturation, </w:t>
      </w:r>
      <w:proofErr w:type="gramStart"/>
      <w:r w:rsidRPr="00AD2C08">
        <w:rPr>
          <w:rFonts w:eastAsia="맑은 고딕" w:cs="Arial"/>
        </w:rPr>
        <w:t>Hue</w:t>
      </w:r>
      <w:proofErr w:type="gramEnd"/>
      <w:r w:rsidRPr="00AD2C08">
        <w:rPr>
          <w:rFonts w:eastAsia="맑은 고딕" w:cs="Arial"/>
        </w:rPr>
        <w:t>),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0D5BE5" w:rsidP="00A6574A">
      <w:pPr>
        <w:pStyle w:val="a"/>
        <w:numPr>
          <w:ilvl w:val="0"/>
          <w:numId w:val="23"/>
        </w:numPr>
        <w:spacing w:line="360" w:lineRule="auto"/>
        <w:rPr>
          <w:rFonts w:cs="Arial"/>
        </w:rPr>
      </w:pPr>
      <w:r>
        <w:rPr>
          <w:rFonts w:cs="Arial" w:hint="eastAsia"/>
        </w:rPr>
        <w:t>Audio Input</w:t>
      </w:r>
    </w:p>
    <w:p w:rsidR="00B12575" w:rsidRPr="00AD2C08" w:rsidRDefault="00B12575" w:rsidP="00914391">
      <w:pPr>
        <w:pStyle w:val="a"/>
        <w:numPr>
          <w:ilvl w:val="1"/>
          <w:numId w:val="23"/>
        </w:numPr>
        <w:spacing w:line="360" w:lineRule="auto"/>
        <w:rPr>
          <w:rFonts w:cs="Arial"/>
        </w:rPr>
      </w:pPr>
      <w:r w:rsidRPr="00AD2C08">
        <w:rPr>
          <w:rFonts w:cs="Arial"/>
        </w:rPr>
        <w:t xml:space="preserve">NVR: </w:t>
      </w:r>
      <w:r w:rsidR="000D5BE5">
        <w:rPr>
          <w:rFonts w:cs="Arial" w:hint="eastAsia"/>
        </w:rPr>
        <w:t xml:space="preserve">Line-In x 1, </w:t>
      </w:r>
      <w:proofErr w:type="spellStart"/>
      <w:r w:rsidR="000D5BE5">
        <w:rPr>
          <w:rFonts w:cs="Arial" w:hint="eastAsia"/>
        </w:rPr>
        <w:t>Mic</w:t>
      </w:r>
      <w:proofErr w:type="spellEnd"/>
      <w:r w:rsidR="000D5BE5">
        <w:rPr>
          <w:rFonts w:cs="Arial" w:hint="eastAsia"/>
        </w:rPr>
        <w:t xml:space="preserve"> x 1</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000D5BE5">
        <w:rPr>
          <w:rFonts w:cs="Arial" w:hint="eastAsia"/>
        </w:rPr>
        <w:t>Line-Out x 1</w:t>
      </w:r>
      <w:r w:rsidRPr="00AD2C08">
        <w:rPr>
          <w:rFonts w:eastAsia="맑은 고딕" w:cs="Arial"/>
        </w:rPr>
        <w:t xml:space="preserve"> + HDMI</w:t>
      </w:r>
      <w:r w:rsidR="00167B4C">
        <w:rPr>
          <w:rFonts w:eastAsia="맑은 고딕" w:cs="Arial" w:hint="eastAsia"/>
        </w:rPr>
        <w:t xml:space="preserve"> x 1</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The NVR shall support up to </w:t>
      </w:r>
      <w:r w:rsidR="00C540C8">
        <w:rPr>
          <w:rFonts w:eastAsia="맑은 고딕" w:cs="Arial" w:hint="eastAsia"/>
        </w:rPr>
        <w:t>960</w:t>
      </w:r>
      <w:r w:rsidR="00F4216F">
        <w:rPr>
          <w:rFonts w:eastAsia="맑은 고딕" w:cs="Arial"/>
        </w:rPr>
        <w:t>ips</w:t>
      </w:r>
      <w:r w:rsidRPr="00AD2C08">
        <w:rPr>
          <w:rFonts w:eastAsia="맑은 고딕" w:cs="Arial"/>
        </w:rPr>
        <w:t xml:space="preserve"> recording with </w:t>
      </w:r>
      <w:r w:rsidR="008A4122">
        <w:rPr>
          <w:rFonts w:eastAsia="맑은 고딕" w:cs="Arial" w:hint="eastAsia"/>
        </w:rPr>
        <w:t>352</w:t>
      </w:r>
      <w:r w:rsidR="00583F0F" w:rsidRPr="00AD2C08">
        <w:rPr>
          <w:rFonts w:eastAsia="맑은 고딕" w:cs="Arial"/>
        </w:rPr>
        <w:t xml:space="preserve"> </w:t>
      </w:r>
      <w:r w:rsidRPr="00AD2C08">
        <w:rPr>
          <w:rFonts w:eastAsia="맑은 고딕" w:cs="Arial"/>
        </w:rPr>
        <w:t xml:space="preserve">Mbps </w:t>
      </w:r>
      <w:r w:rsidR="00C54AC1" w:rsidRPr="00AD2C08">
        <w:rPr>
          <w:rFonts w:eastAsia="맑은 고딕" w:cs="Arial"/>
        </w:rPr>
        <w:t>recording</w:t>
      </w:r>
      <w:r w:rsidRPr="00AD2C08">
        <w:rPr>
          <w:rFonts w:eastAsia="맑은 고딕" w:cs="Arial"/>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Resolution: Up to</w:t>
      </w:r>
      <w:r w:rsidRPr="00B87884">
        <w:rPr>
          <w:rFonts w:cs="Arial"/>
          <w:color w:val="000000" w:themeColor="text1"/>
        </w:rPr>
        <w:t xml:space="preserve"> </w:t>
      </w:r>
      <w:r w:rsidR="006F6B39" w:rsidRPr="00B87884">
        <w:rPr>
          <w:rFonts w:cs="Arial" w:hint="eastAsia"/>
          <w:color w:val="000000" w:themeColor="text1"/>
        </w:rPr>
        <w:t>12</w:t>
      </w:r>
      <w:r w:rsidRPr="00B87884">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lastRenderedPageBreak/>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proofErr w:type="spellStart"/>
      <w:r w:rsidRPr="00AD2C08">
        <w:rPr>
          <w:rFonts w:cs="Arial"/>
        </w:rPr>
        <w:t>Bitrate</w:t>
      </w:r>
      <w:proofErr w:type="spellEnd"/>
      <w:r w:rsidRPr="00AD2C08">
        <w:rPr>
          <w:rFonts w:cs="Arial"/>
        </w:rPr>
        <w:t xml:space="preserv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t>The NVR shall support individual camera Recording profile Setup</w:t>
      </w:r>
      <w:r w:rsidR="00BC397C" w:rsidRPr="00AD2C08">
        <w:rPr>
          <w:rFonts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AD2C08">
        <w:rPr>
          <w:rFonts w:eastAsia="맑은 고딕" w:cs="Arial" w:hint="eastAsia"/>
        </w:rPr>
        <w: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 xml:space="preserve">NVR shall record up </w:t>
      </w:r>
      <w:r w:rsidRPr="00B87884">
        <w:rPr>
          <w:rFonts w:eastAsia="맑은 고딕" w:cs="Arial"/>
          <w:color w:val="000000" w:themeColor="text1"/>
        </w:rPr>
        <w:t xml:space="preserve">to </w:t>
      </w:r>
      <w:r w:rsidR="00615A99">
        <w:rPr>
          <w:rFonts w:eastAsia="맑은 고딕" w:cs="Arial" w:hint="eastAsia"/>
          <w:color w:val="000000" w:themeColor="text1"/>
        </w:rPr>
        <w:t>32</w:t>
      </w:r>
      <w:r w:rsidRPr="00B87884">
        <w:rPr>
          <w:rFonts w:eastAsia="맑은 고딕" w:cs="Arial"/>
          <w:color w:val="000000" w:themeColor="text1"/>
        </w:rPr>
        <w:t xml:space="preserve"> </w:t>
      </w:r>
      <w:r w:rsidR="00E6668E" w:rsidRPr="00B87884">
        <w:rPr>
          <w:rFonts w:eastAsia="맑은 고딕" w:cs="Arial" w:hint="eastAsia"/>
          <w:color w:val="000000" w:themeColor="text1"/>
        </w:rPr>
        <w:t xml:space="preserve">audio </w:t>
      </w:r>
      <w:r w:rsidRPr="00B87884">
        <w:rPr>
          <w:rFonts w:eastAsia="맑은 고딕" w:cs="Arial"/>
          <w:color w:val="000000" w:themeColor="text1"/>
        </w:rPr>
        <w:t xml:space="preserve">inputs </w:t>
      </w:r>
      <w:r w:rsidRPr="00AD2C08">
        <w:rPr>
          <w:rFonts w:eastAsia="맑은 고딕" w:cs="Arial"/>
        </w:rPr>
        <w:t>if the connected cameras and devices support audio feature</w:t>
      </w:r>
      <w:r w:rsidR="00BC397C" w:rsidRPr="00AD2C08">
        <w:rPr>
          <w:rFonts w:eastAsia="맑은 고딕" w:cs="Arial" w:hint="eastAsia"/>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70EC3" w:rsidRDefault="008609D5" w:rsidP="00FD30F9">
      <w:pPr>
        <w:pStyle w:val="a"/>
        <w:widowControl w:val="0"/>
        <w:numPr>
          <w:ilvl w:val="1"/>
          <w:numId w:val="13"/>
        </w:numPr>
        <w:wordWrap w:val="0"/>
        <w:autoSpaceDE w:val="0"/>
        <w:autoSpaceDN w:val="0"/>
        <w:spacing w:line="360" w:lineRule="auto"/>
        <w:rPr>
          <w:rFonts w:cs="Arial"/>
        </w:rPr>
      </w:pPr>
      <w:r w:rsidRPr="00A70EC3">
        <w:rPr>
          <w:rFonts w:eastAsia="맑은 고딕" w:cs="Arial"/>
        </w:rPr>
        <w:t xml:space="preserve">The NVR shall support </w:t>
      </w:r>
      <w:r w:rsidR="00B87884" w:rsidRPr="00A70EC3">
        <w:rPr>
          <w:rFonts w:eastAsia="맑은 고딕" w:cs="Arial"/>
        </w:rPr>
        <w:t>16</w:t>
      </w:r>
      <w:r w:rsidRPr="00A70EC3">
        <w:rPr>
          <w:rFonts w:eastAsia="맑은 고딕" w:cs="Arial"/>
        </w:rPr>
        <w:t xml:space="preserve"> channel</w:t>
      </w:r>
      <w:r w:rsidRPr="00A70EC3">
        <w:rPr>
          <w:rFonts w:eastAsia="맑은 고딕" w:cs="Arial" w:hint="eastAsia"/>
        </w:rPr>
        <w:t>s</w:t>
      </w:r>
      <w:r w:rsidRPr="00A70EC3">
        <w:rPr>
          <w:rFonts w:eastAsia="맑은 고딕" w:cs="Arial"/>
        </w:rPr>
        <w:t xml:space="preserve"> Full HD synchronous playback.</w:t>
      </w:r>
      <w:r w:rsidR="00291AE3" w:rsidRPr="00A70EC3">
        <w:rPr>
          <w:rFonts w:eastAsia="맑은 고딕" w:cs="Arial" w:hint="eastAsia"/>
        </w:rPr>
        <w:t xml:space="preserve">(Recommended to use  </w:t>
      </w:r>
      <w:r w:rsidR="00C91632" w:rsidRPr="00A70EC3">
        <w:rPr>
          <w:rFonts w:eastAsia="맑은 고딕" w:cs="Arial" w:hint="eastAsia"/>
        </w:rPr>
        <w:t>Client on another pc)</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Motion, Text-in,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Motion, Text-in, Bookmark and Museum Search.</w:t>
      </w:r>
    </w:p>
    <w:p w:rsidR="002873D4" w:rsidRPr="00AD2C08" w:rsidRDefault="005E7F19" w:rsidP="005E7F19">
      <w:pPr>
        <w:pStyle w:val="3"/>
      </w:pPr>
      <w:r w:rsidRPr="00AD2C08">
        <w:rPr>
          <w:rFonts w:hint="eastAsia"/>
        </w:rPr>
        <w:t>Storage Specifications</w:t>
      </w:r>
    </w:p>
    <w:p w:rsidR="005E7F19"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HDD: Internal SATA x</w:t>
      </w:r>
      <w:r w:rsidR="008D764F">
        <w:rPr>
          <w:rFonts w:cs="Arial" w:hint="eastAsia"/>
        </w:rPr>
        <w:t>5</w:t>
      </w:r>
      <w:r w:rsidRPr="00AD2C08">
        <w:rPr>
          <w:rFonts w:cs="Arial"/>
        </w:rPr>
        <w:t xml:space="preserve">, </w:t>
      </w:r>
      <w:proofErr w:type="spellStart"/>
      <w:r w:rsidRPr="00AD2C08">
        <w:rPr>
          <w:rFonts w:cs="Arial"/>
        </w:rPr>
        <w:t>eSATA</w:t>
      </w:r>
      <w:proofErr w:type="spellEnd"/>
      <w:r w:rsidRPr="00AD2C08">
        <w:rPr>
          <w:rFonts w:cs="Arial"/>
        </w:rPr>
        <w:t xml:space="preserve"> x</w:t>
      </w:r>
      <w:r w:rsidR="008D764F">
        <w:rPr>
          <w:rFonts w:cs="Arial" w:hint="eastAsia"/>
        </w:rPr>
        <w:t>1</w:t>
      </w:r>
      <w:r w:rsidRPr="00AD2C08">
        <w:rPr>
          <w:rFonts w:cs="Arial"/>
        </w:rPr>
        <w:t xml:space="preserve">(Up to </w:t>
      </w:r>
      <w:r w:rsidR="00291AE3">
        <w:rPr>
          <w:rFonts w:cs="Arial" w:hint="eastAsia"/>
        </w:rPr>
        <w:t>8</w:t>
      </w:r>
      <w:r w:rsidRPr="00AD2C08">
        <w:rPr>
          <w:rFonts w:cs="Arial"/>
        </w:rPr>
        <w:t xml:space="preserve">TB </w:t>
      </w:r>
      <w:r w:rsidR="00205F57">
        <w:rPr>
          <w:rFonts w:cs="Arial"/>
        </w:rPr>
        <w:t>capacity for each disk)</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 xml:space="preserve">Total Capacity: </w:t>
      </w:r>
      <w:r w:rsidR="00000E0A">
        <w:rPr>
          <w:rFonts w:eastAsia="맑은 고딕" w:cs="Arial" w:hint="eastAsia"/>
          <w:color w:val="000000" w:themeColor="text1"/>
        </w:rPr>
        <w:t>6</w:t>
      </w:r>
      <w:r w:rsidR="00AA45D6">
        <w:rPr>
          <w:rFonts w:eastAsia="맑은 고딕" w:cs="Arial" w:hint="eastAsia"/>
          <w:color w:val="000000" w:themeColor="text1"/>
        </w:rPr>
        <w:t>2</w:t>
      </w:r>
      <w:r w:rsidRPr="00B87884">
        <w:rPr>
          <w:rFonts w:eastAsia="맑은 고딕" w:cs="Arial"/>
          <w:color w:val="000000" w:themeColor="text1"/>
        </w:rPr>
        <w:t xml:space="preserve">TB = </w:t>
      </w:r>
      <w:r w:rsidR="000D5383">
        <w:rPr>
          <w:rFonts w:eastAsia="맑은 고딕" w:cs="Arial" w:hint="eastAsia"/>
          <w:color w:val="000000" w:themeColor="text1"/>
        </w:rPr>
        <w:t>5</w:t>
      </w:r>
      <w:r w:rsidRPr="00AD2C08">
        <w:rPr>
          <w:rFonts w:eastAsia="맑은 고딕" w:cs="Arial"/>
        </w:rPr>
        <w:t xml:space="preserve"> Internal </w:t>
      </w:r>
      <w:r w:rsidR="00291AE3">
        <w:rPr>
          <w:rFonts w:eastAsia="맑은 고딕" w:cs="Arial" w:hint="eastAsia"/>
        </w:rPr>
        <w:t xml:space="preserve">x 6TB </w:t>
      </w:r>
      <w:r w:rsidRPr="00AD2C08">
        <w:rPr>
          <w:rFonts w:eastAsia="맑은 고딕" w:cs="Arial"/>
        </w:rPr>
        <w:t xml:space="preserve">+ </w:t>
      </w:r>
      <w:r w:rsidR="00DF6C7E">
        <w:rPr>
          <w:rFonts w:eastAsia="맑은 고딕" w:cs="Arial" w:hint="eastAsia"/>
        </w:rPr>
        <w:t>4</w:t>
      </w:r>
      <w:r w:rsidRPr="00AD2C08">
        <w:rPr>
          <w:rFonts w:eastAsia="맑은 고딕" w:cs="Arial"/>
        </w:rPr>
        <w:t>x</w:t>
      </w:r>
      <w:r w:rsidR="000D5383">
        <w:rPr>
          <w:rFonts w:eastAsia="맑은 고딕" w:cs="Arial" w:hint="eastAsia"/>
        </w:rPr>
        <w:t>1</w:t>
      </w:r>
      <w:r w:rsidRPr="00AD2C08">
        <w:rPr>
          <w:rFonts w:eastAsia="맑은 고딕" w:cs="Arial"/>
        </w:rPr>
        <w:t xml:space="preserve"> </w:t>
      </w:r>
      <w:proofErr w:type="spellStart"/>
      <w:r w:rsidRPr="00AD2C08">
        <w:rPr>
          <w:rFonts w:eastAsia="맑은 고딕" w:cs="Arial"/>
        </w:rPr>
        <w:t>eSATA</w:t>
      </w:r>
      <w:proofErr w:type="spellEnd"/>
      <w:r w:rsidR="00291AE3">
        <w:rPr>
          <w:rFonts w:eastAsia="맑은 고딕" w:cs="Arial" w:hint="eastAsia"/>
        </w:rPr>
        <w:t xml:space="preserve"> x 8TB</w:t>
      </w:r>
      <w:r w:rsidRPr="00AD2C08">
        <w:rPr>
          <w:rFonts w:eastAsia="맑은 고딕" w:cs="Arial"/>
        </w:rPr>
        <w:t xml:space="preserve"> option</w:t>
      </w:r>
      <w:r w:rsidR="00291AE3">
        <w:rPr>
          <w:rFonts w:eastAsia="맑은 고딕" w:cs="Arial" w:hint="eastAsia"/>
        </w:rPr>
        <w:t>, Non-Raid</w:t>
      </w:r>
      <w:r w:rsidRPr="00AD2C08">
        <w:rPr>
          <w:rFonts w:eastAsia="맑은 고딕" w:cs="Arial"/>
        </w:rPr>
        <w:t xml:space="preserve">) </w:t>
      </w:r>
    </w:p>
    <w:p w:rsidR="005E7F19" w:rsidRPr="00291AE3"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 xml:space="preserve">The NVR shall support increased recording storage capability if direct attached storage device such as </w:t>
      </w:r>
      <w:proofErr w:type="spellStart"/>
      <w:r w:rsidRPr="00AD2C08">
        <w:rPr>
          <w:rFonts w:eastAsia="맑은 고딕" w:cs="Arial"/>
        </w:rPr>
        <w:t>eSATA</w:t>
      </w:r>
      <w:proofErr w:type="spellEnd"/>
      <w:r w:rsidRPr="00AD2C08">
        <w:rPr>
          <w:rFonts w:eastAsia="맑은 고딕" w:cs="Arial"/>
        </w:rPr>
        <w:t xml:space="preserve"> storage unit is connected</w:t>
      </w:r>
      <w:proofErr w:type="gramStart"/>
      <w:r w:rsidR="000F3A04">
        <w:rPr>
          <w:rFonts w:eastAsia="맑은 고딕" w:cs="Arial" w:hint="eastAsia"/>
        </w:rPr>
        <w:t>..</w:t>
      </w:r>
      <w:proofErr w:type="gramEnd"/>
    </w:p>
    <w:p w:rsidR="00291AE3" w:rsidRPr="00AD2C08" w:rsidRDefault="00291AE3" w:rsidP="00FD30F9">
      <w:pPr>
        <w:pStyle w:val="a"/>
        <w:widowControl w:val="0"/>
        <w:numPr>
          <w:ilvl w:val="1"/>
          <w:numId w:val="14"/>
        </w:numPr>
        <w:wordWrap w:val="0"/>
        <w:autoSpaceDE w:val="0"/>
        <w:autoSpaceDN w:val="0"/>
        <w:spacing w:line="360" w:lineRule="auto"/>
        <w:rPr>
          <w:rFonts w:cs="Arial"/>
        </w:rPr>
      </w:pPr>
      <w:r>
        <w:rPr>
          <w:rFonts w:eastAsia="맑은 고딕" w:cs="Arial" w:hint="eastAsia"/>
        </w:rPr>
        <w:t>Supported HDD are continually updated.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Multi Channel with compressed video and audio), which requires no additional program to play back </w:t>
      </w:r>
      <w:r w:rsidRPr="00AD2C08">
        <w:rPr>
          <w:rFonts w:eastAsia="맑은 고딕" w:cs="Arial"/>
        </w:rPr>
        <w:lastRenderedPageBreak/>
        <w:t>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66454F" w:rsidP="00FD30F9">
      <w:pPr>
        <w:pStyle w:val="a"/>
        <w:widowControl w:val="0"/>
        <w:numPr>
          <w:ilvl w:val="0"/>
          <w:numId w:val="25"/>
        </w:numPr>
        <w:wordWrap w:val="0"/>
        <w:autoSpaceDE w:val="0"/>
        <w:autoSpaceDN w:val="0"/>
        <w:spacing w:line="360" w:lineRule="auto"/>
        <w:rPr>
          <w:rFonts w:cs="Arial"/>
        </w:rPr>
      </w:pPr>
      <w:r>
        <w:rPr>
          <w:rFonts w:cs="Arial" w:hint="eastAsia"/>
        </w:rPr>
        <w:t>Network</w:t>
      </w:r>
      <w:r w:rsidR="00337BBC" w:rsidRPr="00AD2C08">
        <w:rPr>
          <w:rFonts w:cs="Arial"/>
        </w:rPr>
        <w:t xml:space="preserve"> Connection: </w:t>
      </w:r>
    </w:p>
    <w:p w:rsidR="00337BBC" w:rsidRPr="00AD2C08" w:rsidRDefault="00006603" w:rsidP="00FD30F9">
      <w:pPr>
        <w:pStyle w:val="a"/>
        <w:widowControl w:val="0"/>
        <w:numPr>
          <w:ilvl w:val="1"/>
          <w:numId w:val="25"/>
        </w:numPr>
        <w:wordWrap w:val="0"/>
        <w:autoSpaceDE w:val="0"/>
        <w:autoSpaceDN w:val="0"/>
        <w:spacing w:line="360" w:lineRule="auto"/>
        <w:rPr>
          <w:rFonts w:cs="Arial"/>
        </w:rPr>
      </w:pPr>
      <w:r>
        <w:rPr>
          <w:rFonts w:eastAsia="맑은 고딕" w:cs="Arial" w:hint="eastAsia"/>
        </w:rPr>
        <w:t xml:space="preserve">2 </w:t>
      </w:r>
      <w:r w:rsidR="00337BBC" w:rsidRPr="00AD2C08">
        <w:rPr>
          <w:rFonts w:eastAsia="맑은 고딕" w:cs="Arial"/>
        </w:rPr>
        <w:t xml:space="preserve">Gigabit Ethernet </w:t>
      </w:r>
      <w:r w:rsidR="0066454F">
        <w:rPr>
          <w:rFonts w:eastAsia="맑은 고딕" w:cs="Arial" w:hint="eastAsia"/>
        </w:rPr>
        <w:t xml:space="preserve">RJ45 </w:t>
      </w:r>
      <w:r w:rsidR="00337BBC" w:rsidRPr="00AD2C08">
        <w:rPr>
          <w:rFonts w:eastAsia="맑은 고딕" w:cs="Arial"/>
        </w:rPr>
        <w:t>port</w:t>
      </w:r>
      <w:r w:rsidR="0066454F">
        <w:rPr>
          <w:rFonts w:eastAsia="맑은 고딕" w:cs="Arial" w:hint="eastAsia"/>
        </w:rPr>
        <w:t>s</w:t>
      </w:r>
      <w:r w:rsidR="002E04DA">
        <w:rPr>
          <w:rFonts w:eastAsia="맑은 고딕" w:cs="Arial" w:hint="eastAsia"/>
        </w:rPr>
        <w:t xml:space="preserve"> </w:t>
      </w:r>
      <w:r w:rsidR="00A402CC">
        <w:rPr>
          <w:rFonts w:eastAsia="맑은 고딕" w:cs="Arial" w:hint="eastAsia"/>
        </w:rPr>
        <w:t xml:space="preserve">(Intel + </w:t>
      </w:r>
      <w:proofErr w:type="spellStart"/>
      <w:r w:rsidR="00A402CC">
        <w:rPr>
          <w:rFonts w:eastAsia="맑은 고딕" w:cs="Arial" w:hint="eastAsia"/>
        </w:rPr>
        <w:t>Realtek</w:t>
      </w:r>
      <w:proofErr w:type="spellEnd"/>
      <w:r w:rsidR="00A402CC">
        <w:rPr>
          <w:rFonts w:eastAsia="맑은 고딕"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Solution Suite, Mobile, Web</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 xml:space="preserve">IDIS </w:t>
      </w:r>
      <w:r w:rsidR="006602FA">
        <w:rPr>
          <w:rFonts w:eastAsia="맑은 고딕" w:cs="Arial" w:hint="eastAsia"/>
        </w:rPr>
        <w:t xml:space="preserve">SSM </w:t>
      </w:r>
      <w:r w:rsidRPr="00AD2C08">
        <w:rPr>
          <w:rFonts w:eastAsia="맑은 고딕" w:cs="Arial"/>
        </w:rPr>
        <w:t xml:space="preserve">Mobile: </w:t>
      </w:r>
      <w:proofErr w:type="spellStart"/>
      <w:r w:rsidRPr="00AD2C08">
        <w:rPr>
          <w:rFonts w:eastAsia="맑은 고딕" w:cs="Arial"/>
        </w:rPr>
        <w:t>iOS</w:t>
      </w:r>
      <w:proofErr w:type="spellEnd"/>
      <w:r w:rsidRPr="00AD2C08">
        <w:rPr>
          <w:rFonts w:eastAsia="맑은 고딕" w:cs="Arial"/>
        </w:rPr>
        <w:t>,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 xml:space="preserve">Remote connection : </w:t>
      </w:r>
      <w:r w:rsidR="0066454F">
        <w:rPr>
          <w:rFonts w:cs="Arial" w:hint="eastAsia"/>
        </w:rPr>
        <w:t>64</w:t>
      </w:r>
      <w:r w:rsidRPr="00AD2C08">
        <w:rPr>
          <w:rFonts w:cs="Arial"/>
        </w:rPr>
        <w:t xml:space="preserve"> (Search : </w:t>
      </w:r>
      <w:r w:rsidR="0066454F">
        <w:rPr>
          <w:rFonts w:cs="Arial" w:hint="eastAsia"/>
        </w:rPr>
        <w:t>10</w:t>
      </w:r>
      <w:r w:rsidRPr="00AD2C08">
        <w:rPr>
          <w:rFonts w:cs="Arial"/>
        </w:rPr>
        <w:t>)</w:t>
      </w:r>
    </w:p>
    <w:p w:rsidR="007100E7" w:rsidRPr="00AD2C08" w:rsidRDefault="00B177B3" w:rsidP="007348D8">
      <w:pPr>
        <w:pStyle w:val="3"/>
      </w:pPr>
      <w:r w:rsidRPr="00AD2C08">
        <w:rPr>
          <w:rFonts w:hint="eastAsia"/>
        </w:rPr>
        <w:t>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 Face detection 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video obscuring, tampering and abnormal system reboot.  </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 xml:space="preserve">Email, notification Remote S/W, Push notification (IDIS </w:t>
      </w:r>
      <w:r w:rsidR="00A402CC">
        <w:rPr>
          <w:rFonts w:eastAsia="맑은 고딕" w:cs="Arial" w:hint="eastAsia"/>
        </w:rPr>
        <w:t xml:space="preserve">SSM </w:t>
      </w:r>
      <w:r w:rsidRPr="00AD2C08">
        <w:rPr>
          <w:rFonts w:eastAsia="맑은 고딕" w:cs="Arial"/>
        </w:rPr>
        <w:t>Mobile</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camera obscuration,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w:t>
      </w:r>
      <w:r w:rsidR="0033400A">
        <w:rPr>
          <w:rFonts w:eastAsia="맑은 고딕" w:cs="Arial" w:hint="eastAsia"/>
        </w:rPr>
        <w:t xml:space="preserve">DB9 </w:t>
      </w:r>
      <w:r w:rsidRPr="00AD2C08">
        <w:rPr>
          <w:rFonts w:eastAsia="맑은 고딕" w:cs="Arial"/>
        </w:rPr>
        <w:t>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Front Buttons, Mouse, Network Remote Keyboard, RS232C</w:t>
      </w:r>
      <w:r w:rsidR="00D102C3">
        <w:rPr>
          <w:rFonts w:eastAsia="맑은 고딕" w:cs="Arial" w:hint="eastAsia"/>
        </w:rPr>
        <w:t xml:space="preserve"> </w:t>
      </w:r>
      <w:r w:rsidRPr="00AD2C08">
        <w:rPr>
          <w:rFonts w:eastAsia="맑은 고딕" w:cs="Arial"/>
        </w:rPr>
        <w:t>Command Interface</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D102C3">
        <w:rPr>
          <w:rFonts w:cs="Arial" w:hint="eastAsia"/>
        </w:rPr>
        <w:t>4</w:t>
      </w:r>
      <w:r w:rsidR="008F294B" w:rsidRPr="00AD2C08">
        <w:rPr>
          <w:rFonts w:cs="Arial"/>
        </w:rPr>
        <w:t xml:space="preserve">, USB 3.0 x </w:t>
      </w:r>
      <w:r w:rsidR="00D102C3">
        <w:rPr>
          <w:rFonts w:cs="Arial" w:hint="eastAsia"/>
        </w:rPr>
        <w:t>2</w:t>
      </w:r>
      <w:r w:rsidRPr="00AD2C08">
        <w:rPr>
          <w:rFonts w:eastAsia="맑은 고딕" w:cs="Arial"/>
        </w:rPr>
        <w:t>.</w:t>
      </w:r>
    </w:p>
    <w:p w:rsidR="00022980" w:rsidRPr="00AD2C08" w:rsidRDefault="00AE61E6" w:rsidP="008A5513">
      <w:pPr>
        <w:pStyle w:val="2"/>
        <w:jc w:val="left"/>
      </w:pPr>
      <w:r w:rsidRPr="00AD2C08">
        <w:rPr>
          <w:rFonts w:hint="eastAsia"/>
        </w:rPr>
        <w:lastRenderedPageBreak/>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00D102C3">
        <w:rPr>
          <w:rFonts w:cs="Arial" w:hint="eastAsia"/>
        </w:rPr>
        <w:t xml:space="preserve">Windows8 </w:t>
      </w:r>
      <w:r w:rsidR="00D102C3">
        <w:rPr>
          <w:rFonts w:eastAsia="맑은 고딕" w:cs="Arial"/>
        </w:rPr>
        <w:t>Embedded</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r w:rsidR="00E64EB7">
        <w:rPr>
          <w:rFonts w:eastAsia="맑은 고딕" w:cs="Arial" w:hint="eastAsia"/>
          <w:kern w:val="0"/>
        </w:rPr>
        <w:t>440</w:t>
      </w:r>
      <w:r w:rsidR="00EA043B" w:rsidRPr="00AD2C08">
        <w:rPr>
          <w:rFonts w:eastAsia="MyriadPro-Regular" w:cs="Arial"/>
          <w:kern w:val="0"/>
        </w:rPr>
        <w:t xml:space="preserve"> </w:t>
      </w:r>
      <w:r w:rsidRPr="00AD2C08">
        <w:rPr>
          <w:rFonts w:eastAsia="MyriadPro-Regular" w:cs="Arial"/>
          <w:kern w:val="0"/>
        </w:rPr>
        <w:t xml:space="preserve">mm x </w:t>
      </w:r>
      <w:r w:rsidR="00E64EB7">
        <w:rPr>
          <w:rFonts w:eastAsia="MyriadPro-Regular" w:cs="Arial" w:hint="eastAsia"/>
          <w:kern w:val="0"/>
        </w:rPr>
        <w:t>177</w:t>
      </w:r>
      <w:r w:rsidR="00EA043B" w:rsidRPr="00AD2C08">
        <w:rPr>
          <w:rFonts w:eastAsia="MyriadPro-Regular" w:cs="Arial"/>
          <w:kern w:val="0"/>
        </w:rPr>
        <w:t xml:space="preserve"> </w:t>
      </w:r>
      <w:r w:rsidRPr="00AD2C08">
        <w:rPr>
          <w:rFonts w:eastAsia="MyriadPro-Regular" w:cs="Arial"/>
          <w:kern w:val="0"/>
        </w:rPr>
        <w:t xml:space="preserve">mm x </w:t>
      </w:r>
      <w:r w:rsidR="00E64EB7">
        <w:rPr>
          <w:rFonts w:eastAsia="MyriadPro-Regular" w:cs="Arial" w:hint="eastAsia"/>
          <w:kern w:val="0"/>
        </w:rPr>
        <w:t>462</w:t>
      </w:r>
      <w:r w:rsidRPr="00AD2C08">
        <w:rPr>
          <w:rFonts w:eastAsia="MyriadPro-Regular" w:cs="Arial"/>
          <w:kern w:val="0"/>
        </w:rPr>
        <w:t xml:space="preserve"> mm (1</w:t>
      </w:r>
      <w:r w:rsidR="00E64EB7">
        <w:rPr>
          <w:rFonts w:eastAsia="MyriadPro-Regular" w:cs="Arial" w:hint="eastAsia"/>
          <w:kern w:val="0"/>
        </w:rPr>
        <w:t>7.3</w:t>
      </w:r>
      <w:r w:rsidR="006908B7">
        <w:rPr>
          <w:rFonts w:eastAsia="MyriadPro-Regular" w:cs="Arial"/>
          <w:kern w:val="0"/>
        </w:rPr>
        <w:t xml:space="preserve">" x </w:t>
      </w:r>
      <w:r w:rsidR="00E64EB7">
        <w:rPr>
          <w:rFonts w:eastAsia="MyriadPro-Regular" w:cs="Arial" w:hint="eastAsia"/>
          <w:kern w:val="0"/>
        </w:rPr>
        <w:t>7.0</w:t>
      </w:r>
      <w:r w:rsidR="006908B7">
        <w:rPr>
          <w:rFonts w:eastAsia="MyriadPro-Regular" w:cs="Arial"/>
          <w:kern w:val="0"/>
        </w:rPr>
        <w:t xml:space="preserve">" x </w:t>
      </w:r>
      <w:r w:rsidR="00E64EB7">
        <w:rPr>
          <w:rFonts w:eastAsia="MyriadPro-Regular" w:cs="Arial" w:hint="eastAsia"/>
          <w:kern w:val="0"/>
        </w:rPr>
        <w:t>18.2</w:t>
      </w:r>
      <w:r w:rsidRPr="00AD2C08">
        <w:rPr>
          <w:rFonts w:eastAsia="MyriadPro-Regular" w:cs="Arial"/>
          <w:kern w:val="0"/>
        </w:rPr>
        <w:t>")</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rPr>
        <w:t xml:space="preserve">Unit Weight: </w:t>
      </w:r>
      <w:r w:rsidR="001460A5">
        <w:rPr>
          <w:rFonts w:eastAsia="맑은 고딕" w:cs="Arial" w:hint="eastAsia"/>
        </w:rPr>
        <w:t>1</w:t>
      </w:r>
      <w:r w:rsidR="00D767A0">
        <w:rPr>
          <w:rFonts w:eastAsia="맑은 고딕" w:cs="Arial" w:hint="eastAsia"/>
        </w:rPr>
        <w:t>5</w:t>
      </w:r>
      <w:r w:rsidR="001460A5">
        <w:rPr>
          <w:rFonts w:eastAsia="맑은 고딕" w:cs="Arial" w:hint="eastAsia"/>
        </w:rPr>
        <w:t>.</w:t>
      </w:r>
      <w:r w:rsidR="00D767A0">
        <w:rPr>
          <w:rFonts w:eastAsia="맑은 고딕" w:cs="Arial" w:hint="eastAsia"/>
        </w:rPr>
        <w:t>3</w:t>
      </w:r>
      <w:r w:rsidR="00EA043B" w:rsidRPr="00AD2C08">
        <w:rPr>
          <w:rFonts w:eastAsia="MyriadPro-Regular" w:cs="Arial"/>
          <w:kern w:val="0"/>
        </w:rPr>
        <w:t xml:space="preserve"> </w:t>
      </w:r>
      <w:r w:rsidRPr="00AD2C08">
        <w:rPr>
          <w:rFonts w:eastAsia="MyriadPro-Regular" w:cs="Arial"/>
          <w:kern w:val="0"/>
        </w:rPr>
        <w:t>kg (</w:t>
      </w:r>
      <w:r w:rsidR="00D767A0">
        <w:rPr>
          <w:rFonts w:eastAsia="MyriadPro-Regular" w:cs="Arial" w:hint="eastAsia"/>
          <w:kern w:val="0"/>
        </w:rPr>
        <w:t>33</w:t>
      </w:r>
      <w:r w:rsidRPr="00AD2C08">
        <w:rPr>
          <w:rFonts w:eastAsia="MyriadPro-Regular" w:cs="Arial"/>
          <w:kern w:val="0"/>
        </w:rPr>
        <w:t>.</w:t>
      </w:r>
      <w:r w:rsidR="00D767A0">
        <w:rPr>
          <w:rFonts w:eastAsia="MyriadPro-Regular" w:cs="Arial" w:hint="eastAsia"/>
          <w:kern w:val="0"/>
        </w:rPr>
        <w:t>7</w:t>
      </w:r>
      <w:r w:rsidR="00EA043B" w:rsidRPr="00AD2C08">
        <w:rPr>
          <w:rFonts w:eastAsia="MyriadPro-Regular" w:cs="Arial"/>
          <w:kern w:val="0"/>
        </w:rPr>
        <w:t xml:space="preserve"> </w:t>
      </w:r>
      <w:r w:rsidRPr="00AD2C08">
        <w:rPr>
          <w:rFonts w:eastAsia="MyriadPro-Regular" w:cs="Arial"/>
          <w:kern w:val="0"/>
        </w:rPr>
        <w:t>lb)</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001165F7">
        <w:rPr>
          <w:rFonts w:eastAsia="맑은 고딕" w:cs="Arial" w:hint="eastAsia"/>
        </w:rPr>
        <w:t>5</w:t>
      </w:r>
      <w:r w:rsidRPr="00AD2C08">
        <w:rPr>
          <w:rFonts w:eastAsia="굴림" w:cs="Arial"/>
        </w:rPr>
        <w:t>°C to 40°C (</w:t>
      </w:r>
      <w:r w:rsidR="003F604D">
        <w:rPr>
          <w:rFonts w:eastAsia="굴림" w:cs="Arial" w:hint="eastAsia"/>
        </w:rPr>
        <w:t>41</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 xml:space="preserve">60Hz, </w:t>
      </w:r>
      <w:r w:rsidR="00B5681B">
        <w:rPr>
          <w:rFonts w:eastAsia="돋움" w:cs="Arial" w:hint="eastAsia"/>
        </w:rPr>
        <w:t>2</w:t>
      </w:r>
      <w:r w:rsidRPr="00AD2C08">
        <w:rPr>
          <w:rFonts w:eastAsia="돋움" w:cs="Arial"/>
        </w:rPr>
        <w:t xml:space="preserve">.0 ~ </w:t>
      </w:r>
      <w:r w:rsidR="00B5681B">
        <w:rPr>
          <w:rFonts w:eastAsia="돋움" w:cs="Arial" w:hint="eastAsia"/>
        </w:rPr>
        <w:t>1</w:t>
      </w:r>
      <w:r w:rsidR="00931AA1">
        <w:rPr>
          <w:rFonts w:eastAsia="돋움" w:cs="Arial" w:hint="eastAsia"/>
        </w:rPr>
        <w:t>.0</w:t>
      </w:r>
      <w:r w:rsidRPr="00AD2C08">
        <w:rPr>
          <w:rFonts w:eastAsia="돋움" w:cs="Arial"/>
        </w:rPr>
        <w:t>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 xml:space="preserve">Max. </w:t>
      </w:r>
      <w:r w:rsidR="00F23D50">
        <w:rPr>
          <w:rFonts w:eastAsia="MyriadPro-Regular" w:cs="Arial" w:hint="eastAsia"/>
          <w:kern w:val="0"/>
        </w:rPr>
        <w:t>90</w:t>
      </w:r>
      <w:r w:rsidRPr="00AD2C08">
        <w:rPr>
          <w:rFonts w:eastAsia="MyriadPro-Regular" w:cs="Arial"/>
          <w:kern w:val="0"/>
        </w:rPr>
        <w:t>W</w:t>
      </w:r>
      <w:r w:rsidR="00F23D50">
        <w:rPr>
          <w:rFonts w:eastAsia="MyriadPro-Regular" w:cs="Arial" w:hint="eastAsia"/>
          <w:kern w:val="0"/>
        </w:rPr>
        <w:t xml:space="preserve"> (5ea HDD)</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 xml:space="preserve">Electrical: FCC, </w:t>
      </w:r>
      <w:r w:rsidR="00407014">
        <w:rPr>
          <w:rFonts w:eastAsia="맑은 고딕" w:cs="Arial" w:hint="eastAsia"/>
        </w:rPr>
        <w:t>CE, CB, UL</w:t>
      </w:r>
    </w:p>
    <w:p w:rsidR="006F7C3C" w:rsidRPr="00AD2C08" w:rsidRDefault="005561D0" w:rsidP="005561D0">
      <w:pPr>
        <w:widowControl/>
        <w:wordWrap/>
        <w:autoSpaceDE/>
        <w:autoSpaceDN/>
        <w:spacing w:before="0" w:after="160" w:line="259" w:lineRule="auto"/>
      </w:pPr>
      <w:r>
        <w:br w:type="page"/>
      </w:r>
    </w:p>
    <w:p w:rsidR="00DD2EAB" w:rsidRPr="00AD2C08" w:rsidRDefault="00DD2EAB" w:rsidP="008A5513">
      <w:pPr>
        <w:pStyle w:val="1"/>
        <w:numPr>
          <w:ilvl w:val="0"/>
          <w:numId w:val="0"/>
        </w:numPr>
        <w:ind w:left="425" w:hanging="425"/>
        <w:jc w:val="left"/>
      </w:pPr>
      <w:bookmarkStart w:id="1" w:name="_Toc417565633"/>
      <w:bookmarkStart w:id="2" w:name="_Toc417575728"/>
      <w:r w:rsidRPr="00AD2C08">
        <w:rPr>
          <w:rFonts w:hint="eastAsia"/>
        </w:rPr>
        <w:lastRenderedPageBreak/>
        <w:t>Version History</w:t>
      </w:r>
      <w:bookmarkEnd w:id="1"/>
      <w:bookmarkEnd w:id="2"/>
    </w:p>
    <w:tbl>
      <w:tblPr>
        <w:tblStyle w:val="aa"/>
        <w:tblW w:w="0" w:type="auto"/>
        <w:tblInd w:w="108" w:type="dxa"/>
        <w:tblLook w:val="04A0"/>
      </w:tblPr>
      <w:tblGrid>
        <w:gridCol w:w="1134"/>
        <w:gridCol w:w="1701"/>
        <w:gridCol w:w="1701"/>
        <w:gridCol w:w="5103"/>
      </w:tblGrid>
      <w:tr w:rsidR="00AD2C08" w:rsidRPr="00AD2C08" w:rsidTr="00997EE8">
        <w:tc>
          <w:tcPr>
            <w:tcW w:w="1134" w:type="dxa"/>
            <w:vAlign w:val="center"/>
          </w:tcPr>
          <w:p w:rsidR="00AE61E6" w:rsidRPr="00AD2C08" w:rsidRDefault="00AE61E6" w:rsidP="00997EE8">
            <w:pPr>
              <w:jc w:val="center"/>
              <w:rPr>
                <w:rFonts w:cs="Arial"/>
                <w:b/>
              </w:rPr>
            </w:pPr>
            <w:r w:rsidRPr="00AD2C08">
              <w:rPr>
                <w:rFonts w:cs="Arial"/>
                <w:b/>
              </w:rPr>
              <w:t>Version</w:t>
            </w:r>
          </w:p>
        </w:tc>
        <w:tc>
          <w:tcPr>
            <w:tcW w:w="1701" w:type="dxa"/>
            <w:vAlign w:val="center"/>
          </w:tcPr>
          <w:p w:rsidR="00AE61E6" w:rsidRPr="00AD2C08" w:rsidRDefault="00AE61E6" w:rsidP="00997EE8">
            <w:pPr>
              <w:jc w:val="center"/>
              <w:rPr>
                <w:rFonts w:cs="Arial"/>
                <w:b/>
              </w:rPr>
            </w:pPr>
            <w:r w:rsidRPr="00AD2C08">
              <w:rPr>
                <w:rFonts w:cs="Arial"/>
                <w:b/>
              </w:rPr>
              <w:t>Writer</w:t>
            </w:r>
          </w:p>
        </w:tc>
        <w:tc>
          <w:tcPr>
            <w:tcW w:w="1701" w:type="dxa"/>
            <w:vAlign w:val="center"/>
          </w:tcPr>
          <w:p w:rsidR="00AE61E6" w:rsidRPr="00AD2C08" w:rsidRDefault="00AE61E6" w:rsidP="00997EE8">
            <w:pPr>
              <w:jc w:val="center"/>
              <w:rPr>
                <w:rFonts w:cs="Arial"/>
                <w:b/>
              </w:rPr>
            </w:pPr>
            <w:r w:rsidRPr="00AD2C08">
              <w:rPr>
                <w:rFonts w:cs="Arial"/>
                <w:b/>
              </w:rPr>
              <w:t>Revision Date</w:t>
            </w:r>
          </w:p>
        </w:tc>
        <w:tc>
          <w:tcPr>
            <w:tcW w:w="5103" w:type="dxa"/>
            <w:vAlign w:val="center"/>
          </w:tcPr>
          <w:p w:rsidR="00AE61E6" w:rsidRPr="00AD2C08" w:rsidRDefault="00AE61E6" w:rsidP="00997EE8">
            <w:pPr>
              <w:jc w:val="center"/>
              <w:rPr>
                <w:rFonts w:cs="Arial"/>
                <w:b/>
              </w:rPr>
            </w:pPr>
            <w:r w:rsidRPr="00AD2C08">
              <w:rPr>
                <w:rFonts w:cs="Arial"/>
                <w:b/>
              </w:rPr>
              <w:t>Remarks</w:t>
            </w:r>
          </w:p>
        </w:tc>
      </w:tr>
      <w:tr w:rsidR="00AE61E6" w:rsidRPr="00AD2C08" w:rsidTr="00997EE8">
        <w:tc>
          <w:tcPr>
            <w:tcW w:w="1134" w:type="dxa"/>
            <w:vAlign w:val="center"/>
          </w:tcPr>
          <w:p w:rsidR="00AE61E6" w:rsidRPr="00AD2C08" w:rsidRDefault="00AE61E6" w:rsidP="00765055">
            <w:pPr>
              <w:jc w:val="center"/>
              <w:rPr>
                <w:rFonts w:cs="Arial"/>
              </w:rPr>
            </w:pPr>
            <w:r w:rsidRPr="00AD2C08">
              <w:rPr>
                <w:rFonts w:cs="Arial"/>
              </w:rPr>
              <w:t>1.0</w:t>
            </w:r>
          </w:p>
        </w:tc>
        <w:tc>
          <w:tcPr>
            <w:tcW w:w="1701" w:type="dxa"/>
            <w:vAlign w:val="center"/>
          </w:tcPr>
          <w:p w:rsidR="00AE61E6" w:rsidRPr="00AD2C08" w:rsidRDefault="00D765FE" w:rsidP="00997EE8">
            <w:pPr>
              <w:jc w:val="left"/>
              <w:rPr>
                <w:rFonts w:cs="Arial"/>
              </w:rPr>
            </w:pPr>
            <w:proofErr w:type="spellStart"/>
            <w:r>
              <w:rPr>
                <w:rFonts w:cs="Arial" w:hint="eastAsia"/>
              </w:rPr>
              <w:t>Sooho</w:t>
            </w:r>
            <w:proofErr w:type="spellEnd"/>
            <w:r>
              <w:rPr>
                <w:rFonts w:cs="Arial" w:hint="eastAsia"/>
              </w:rPr>
              <w:t xml:space="preserve"> </w:t>
            </w:r>
            <w:proofErr w:type="spellStart"/>
            <w:r>
              <w:rPr>
                <w:rFonts w:cs="Arial" w:hint="eastAsia"/>
              </w:rPr>
              <w:t>Ahn</w:t>
            </w:r>
            <w:proofErr w:type="spellEnd"/>
          </w:p>
        </w:tc>
        <w:tc>
          <w:tcPr>
            <w:tcW w:w="1701" w:type="dxa"/>
            <w:vAlign w:val="center"/>
          </w:tcPr>
          <w:p w:rsidR="00AE61E6" w:rsidRPr="00AD2C08" w:rsidRDefault="00F23D50" w:rsidP="00D765FE">
            <w:pPr>
              <w:jc w:val="center"/>
              <w:rPr>
                <w:rFonts w:cs="Arial"/>
              </w:rPr>
            </w:pPr>
            <w:r>
              <w:rPr>
                <w:rFonts w:cs="Arial" w:hint="eastAsia"/>
              </w:rPr>
              <w:t>Jul</w:t>
            </w:r>
            <w:r w:rsidR="00AE61E6" w:rsidRPr="00AD2C08">
              <w:rPr>
                <w:rFonts w:cs="Arial"/>
              </w:rPr>
              <w:t>.</w:t>
            </w:r>
            <w:r w:rsidR="00D765FE">
              <w:rPr>
                <w:rFonts w:cs="Arial" w:hint="eastAsia"/>
              </w:rPr>
              <w:t>30</w:t>
            </w:r>
            <w:r w:rsidR="005653CE">
              <w:rPr>
                <w:rFonts w:cs="Arial"/>
              </w:rPr>
              <w:t>.201</w:t>
            </w:r>
            <w:r w:rsidR="00D765FE">
              <w:rPr>
                <w:rFonts w:cs="Arial" w:hint="eastAsia"/>
              </w:rPr>
              <w:t>8</w:t>
            </w:r>
          </w:p>
        </w:tc>
        <w:tc>
          <w:tcPr>
            <w:tcW w:w="5103" w:type="dxa"/>
            <w:vAlign w:val="center"/>
          </w:tcPr>
          <w:p w:rsidR="00AE61E6" w:rsidRPr="00AD2C08" w:rsidRDefault="00AE61E6" w:rsidP="00997EE8">
            <w:pPr>
              <w:jc w:val="left"/>
              <w:rPr>
                <w:rFonts w:cs="Arial"/>
              </w:rPr>
            </w:pPr>
            <w:r w:rsidRPr="00AD2C08">
              <w:rPr>
                <w:rFonts w:cs="Arial"/>
              </w:rPr>
              <w:t>Initial Release</w:t>
            </w:r>
          </w:p>
        </w:tc>
      </w:tr>
    </w:tbl>
    <w:p w:rsidR="00AE61E6" w:rsidRPr="00AD2C08" w:rsidRDefault="00AE61E6" w:rsidP="008A5513">
      <w:pPr>
        <w:pStyle w:val="a1"/>
        <w:jc w:val="left"/>
      </w:pPr>
    </w:p>
    <w:sectPr w:rsidR="00AE61E6" w:rsidRPr="00AD2C08" w:rsidSect="000411C4">
      <w:headerReference w:type="first" r:id="rId14"/>
      <w:footerReference w:type="first" r:id="rId15"/>
      <w:pgSz w:w="11906" w:h="16838"/>
      <w:pgMar w:top="1134" w:right="1134" w:bottom="1134" w:left="1134" w:header="1417" w:footer="850"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879" w:rsidRDefault="00690879" w:rsidP="00FF5513">
      <w:pPr>
        <w:spacing w:before="0" w:after="0" w:line="240" w:lineRule="auto"/>
      </w:pPr>
      <w:r>
        <w:separator/>
      </w:r>
    </w:p>
  </w:endnote>
  <w:endnote w:type="continuationSeparator" w:id="0">
    <w:p w:rsidR="00690879" w:rsidRDefault="00690879" w:rsidP="00FF551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69" w:rsidRDefault="00666A6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665" cy="287655"/>
                  </a:xfrm>
                  <a:prstGeom prst="rect">
                    <a:avLst/>
                  </a:prstGeom>
                  <a:noFill/>
                  <a:ln>
                    <a:noFill/>
                  </a:ln>
                </pic:spPr>
              </pic:pic>
            </a:graphicData>
          </a:graphic>
        </wp:anchor>
      </w:drawing>
    </w:r>
    <w:r w:rsidR="004F6286">
      <w:rPr>
        <w:noProof/>
      </w:rPr>
      <w:pict>
        <v:shapetype id="_x0000_t202" coordsize="21600,21600" o:spt="202" path="m,l,21600r21600,l21600,xe">
          <v:stroke joinstyle="miter"/>
          <v:path gradientshapeok="t" o:connecttype="rect"/>
        </v:shapetype>
        <v:shape id="_x0000_s4117" type="#_x0000_t202" style="position:absolute;left:0;text-align:left;margin-left:450.5pt;margin-top:795.2pt;width:32.6pt;height:45.35pt;z-index:251710464;visibility:visible;mso-wrap-distance-top:3.6pt;mso-wrap-distance-bottom:3.6pt;mso-position-horizontal-relative:tex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4F6286" w:rsidP="002F0751">
                <w:pPr>
                  <w:spacing w:before="0" w:after="0"/>
                  <w:jc w:val="right"/>
                </w:pPr>
                <w:r>
                  <w:fldChar w:fldCharType="begin"/>
                </w:r>
                <w:r w:rsidR="002F0751">
                  <w:instrText xml:space="preserve"> PAGE  \* SBCHAR  \* MERGEFORMAT </w:instrText>
                </w:r>
                <w:r>
                  <w:fldChar w:fldCharType="separate"/>
                </w:r>
                <w:r w:rsidR="00F23D50">
                  <w:rPr>
                    <w:noProof/>
                  </w:rPr>
                  <w:t>8</w:t>
                </w:r>
                <w:r>
                  <w:fldChar w:fldCharType="end"/>
                </w:r>
              </w:p>
            </w:txbxContent>
          </v:textbox>
          <w10:wrap type="square" anchory="page"/>
        </v:shape>
      </w:pict>
    </w:r>
    <w:r w:rsidR="004F6286">
      <w:rPr>
        <w:noProof/>
      </w:rPr>
      <w:pict>
        <v:shape id="_x0000_s4116" type="#_x0000_t202" style="position:absolute;left:0;text-align:left;margin-left:0;margin-top:795.2pt;width:225.65pt;height:45.35pt;z-index:251711488;visibility:visible;mso-wrap-distance-top:3.6pt;mso-wrap-distance-bottom:3.6pt;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4F6286" w:rsidP="002F0751">
                <w:pPr>
                  <w:jc w:val="center"/>
                </w:pPr>
                <w:fldSimple w:instr=" STYLEREF  부제,부제(버전정보)  \* MERGEFORMAT ">
                  <w:r w:rsidR="00F23D50">
                    <w:rPr>
                      <w:noProof/>
                    </w:rPr>
                    <w:t>Version 1.0</w:t>
                  </w:r>
                </w:fldSimple>
              </w:p>
            </w:txbxContent>
          </v:textbox>
          <w10:wrap type="square" anchorx="page" anchory="page"/>
        </v:shape>
      </w:pict>
    </w:r>
    <w:r w:rsidR="004F6286">
      <w:rPr>
        <w:noProof/>
      </w:rPr>
      <w:pict>
        <v:rect id="직사각형 61" o:spid="_x0000_s4115" style="position:absolute;left:0;text-align:left;margin-left:555.65pt;margin-top:0;width:4.25pt;height:34pt;z-index:251709440;visibility:visible;mso-position-horizontal-relative:page;mso-position-vertical:bottom;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CB" w:rsidRDefault="004F6286" w:rsidP="00340849">
    <w:pPr>
      <w:pStyle w:val="a6"/>
      <w:tabs>
        <w:tab w:val="clear" w:pos="4513"/>
        <w:tab w:val="clear" w:pos="9026"/>
      </w:tabs>
    </w:pPr>
    <w:r>
      <w:rPr>
        <w:noProof/>
      </w:rPr>
      <w:pict>
        <v:group id="그룹 10" o:spid="_x0000_s410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4109" style="position:absolute;width:36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4108" style="position:absolute;top:3615;width:3600;height: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4107" style="position:absolute;left:3615;width:720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4F6286"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v:textbox>
          </v:rect>
          <v:rect id="직사각형 4" o:spid="_x0000_s4106" style="position:absolute;left:3615;top:3615;width:72000;height: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3F6" w:rsidRDefault="004F6286" w:rsidP="00340849">
    <w:pPr>
      <w:pStyle w:val="a6"/>
      <w:tabs>
        <w:tab w:val="clear" w:pos="4513"/>
        <w:tab w:val="clear" w:pos="9026"/>
      </w:tabs>
    </w:pPr>
    <w:r>
      <w:rPr>
        <w:noProof/>
      </w:rPr>
      <w:pict>
        <v:shapetype id="_x0000_t202" coordsize="21600,21600" o:spt="202" path="m,l,21600r21600,l21600,xe">
          <v:stroke joinstyle="miter"/>
          <v:path gradientshapeok="t" o:connecttype="rect"/>
        </v:shapetype>
        <v:shape id="_x0000_s4099" type="#_x0000_t202" style="position:absolute;left:0;text-align:left;margin-left:450.5pt;margin-top:795.2pt;width:32.6pt;height:45.35pt;z-index:251673600;visibility:visible;mso-wrap-distance-top:3.6pt;mso-wrap-distance-bottom:3.6pt;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4F6286" w:rsidP="00652798">
                <w:pPr>
                  <w:spacing w:before="0" w:after="0"/>
                  <w:jc w:val="right"/>
                </w:pPr>
                <w:r>
                  <w:fldChar w:fldCharType="begin"/>
                </w:r>
                <w:r w:rsidR="00CB4599">
                  <w:instrText xml:space="preserve"> PAGE  \* SBCHAR  \* MERGEFORMAT </w:instrText>
                </w:r>
                <w:r>
                  <w:fldChar w:fldCharType="separate"/>
                </w:r>
                <w:r w:rsidR="00F23D50">
                  <w:rPr>
                    <w:noProof/>
                  </w:rPr>
                  <w:t>2</w:t>
                </w:r>
                <w:r>
                  <w:fldChar w:fldCharType="end"/>
                </w:r>
              </w:p>
            </w:txbxContent>
          </v:textbox>
          <w10:wrap type="square" anchory="page"/>
        </v:shape>
      </w:pict>
    </w:r>
    <w:r>
      <w:rPr>
        <w:noProof/>
      </w:rPr>
      <w:pict>
        <v:shape id="_x0000_s4098" type="#_x0000_t202" style="position:absolute;left:0;text-align:left;margin-left:0;margin-top:795.2pt;width:225.65pt;height:45.35pt;z-index:251706368;visibility:visible;mso-wrap-distance-top:3.6pt;mso-wrap-distance-bottom:3.6pt;mso-position-horizontal:center;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4F6286" w:rsidP="002F0751">
                <w:pPr>
                  <w:jc w:val="center"/>
                </w:pPr>
                <w:fldSimple w:instr=" STYLEREF  부제,부제(버전정보)  \* MERGEFORMAT ">
                  <w:r w:rsidR="00F23D50">
                    <w:rPr>
                      <w:noProof/>
                    </w:rPr>
                    <w:t>Version 1.0</w:t>
                  </w:r>
                </w:fldSimple>
              </w:p>
            </w:txbxContent>
          </v:textbox>
          <w10:wrap type="square" anchorx="page" anchory="page"/>
        </v:shape>
      </w:pict>
    </w:r>
    <w:r w:rsidR="000411C4">
      <w:rPr>
        <w:noProof/>
      </w:rPr>
      <w:drawing>
        <wp:anchor distT="0" distB="0" distL="114300" distR="114300" simplePos="0" relativeHeight="251670528" behindDoc="1" locked="0" layoutInCell="1" allowOverlap="1">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8800" cy="288000"/>
                  </a:xfrm>
                  <a:prstGeom prst="rect">
                    <a:avLst/>
                  </a:prstGeom>
                  <a:noFill/>
                  <a:ln>
                    <a:noFill/>
                  </a:ln>
                </pic:spPr>
              </pic:pic>
            </a:graphicData>
          </a:graphic>
        </wp:anchor>
      </w:drawing>
    </w:r>
    <w:r>
      <w:rPr>
        <w:noProof/>
      </w:rPr>
      <w:pict>
        <v:rect id="직사각형 45" o:spid="_x0000_s4097" style="position:absolute;left:0;text-align:left;margin-left:555.65pt;margin-top:0;width:4.25pt;height:34pt;z-index:251671552;visibility:visible;mso-position-horizontal-relative:page;mso-position-vertical:bottom;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879" w:rsidRDefault="00690879" w:rsidP="00FF5513">
      <w:pPr>
        <w:spacing w:before="0" w:after="0" w:line="240" w:lineRule="auto"/>
      </w:pPr>
      <w:r>
        <w:separator/>
      </w:r>
    </w:p>
  </w:footnote>
  <w:footnote w:type="continuationSeparator" w:id="0">
    <w:p w:rsidR="00690879" w:rsidRDefault="00690879" w:rsidP="00FF5513">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A69" w:rsidRDefault="00666A6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7FB" w:rsidRPr="002F0751" w:rsidRDefault="004F6286" w:rsidP="002F0751">
    <w:pPr>
      <w:pStyle w:val="a5"/>
      <w:tabs>
        <w:tab w:val="clear" w:pos="4513"/>
        <w:tab w:val="clear" w:pos="9026"/>
      </w:tabs>
    </w:pPr>
    <w:r>
      <w:rPr>
        <w:noProof/>
      </w:rPr>
      <w:pict>
        <v:shapetype id="_x0000_t202" coordsize="21600,21600" o:spt="202" path="m,l,21600r21600,l21600,xe">
          <v:stroke joinstyle="miter"/>
          <v:path gradientshapeok="t" o:connecttype="rect"/>
        </v:shapetype>
        <v:shape id="텍스트 상자 2" o:spid="_x0000_s4122" type="#_x0000_t202" style="position:absolute;left:0;text-align:left;margin-left:368.55pt;margin-top:21pt;width:198.45pt;height:45.35pt;z-index:251717632;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4F6286" w:rsidP="002F0751">
                <w:pPr>
                  <w:spacing w:after="0"/>
                  <w:jc w:val="right"/>
                  <w:rPr>
                    <w:rFonts w:cs="Arial"/>
                  </w:rPr>
                </w:pPr>
                <w:r>
                  <w:fldChar w:fldCharType="begin"/>
                </w:r>
                <w:r>
                  <w:instrText xml:space="preserve"> STYLEREF  </w:instrText>
                </w:r>
                <w:r>
                  <w:instrText>제품명</w:instrText>
                </w:r>
                <w:r>
                  <w:instrText xml:space="preserve">  \* MERGEFORMAT </w:instrText>
                </w:r>
                <w:r>
                  <w:fldChar w:fldCharType="separate"/>
                </w:r>
                <w:r w:rsidR="00F23D50" w:rsidRPr="00F23D50">
                  <w:rPr>
                    <w:rFonts w:cs="Arial"/>
                    <w:noProof/>
                  </w:rPr>
                  <w:t>IR-100</w:t>
                </w:r>
                <w:r>
                  <w:fldChar w:fldCharType="end"/>
                </w:r>
              </w:p>
            </w:txbxContent>
          </v:textbox>
          <w10:wrap type="square" anchorx="page" anchory="page"/>
        </v:shape>
      </w:pict>
    </w:r>
    <w:r>
      <w:rPr>
        <w:noProof/>
      </w:rPr>
      <w:pict>
        <v:shape id="_x0000_s4121" type="#_x0000_t202" style="position:absolute;left:0;text-align:left;margin-left:28.65pt;margin-top:21pt;width:396.85pt;height:45.35pt;z-index:251716608;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4F6286" w:rsidP="002F0751">
                <w:pPr>
                  <w:jc w:val="left"/>
                </w:pPr>
                <w:fldSimple w:instr=" STYLEREF  제목  \* MERGEFORMAT ">
                  <w:r w:rsidR="00F23D50" w:rsidRPr="00F23D50">
                    <w:rPr>
                      <w:rFonts w:cs="Arial"/>
                      <w:noProof/>
                    </w:rPr>
                    <w:t>Architectural and Engineering Specifications</w:t>
                  </w:r>
                </w:fldSimple>
              </w:p>
            </w:txbxContent>
          </v:textbox>
          <w10:wrap type="square" anchorx="page" anchory="page"/>
        </v:shape>
      </w:pict>
    </w:r>
    <w:r>
      <w:rPr>
        <w:noProof/>
      </w:rPr>
      <w:pict>
        <v:rect id="직사각형 193" o:spid="_x0000_s4120" style="position:absolute;left:0;text-align:left;margin-left:11.35pt;margin-top:66.6pt;width:583.95pt;height:8.5pt;z-index:25171558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w:r>
    <w:r>
      <w:rPr>
        <w:noProof/>
      </w:rPr>
      <w:pict>
        <v:rect id="직사각형 194" o:spid="_x0000_s4119" style="position:absolute;left:0;text-align:left;margin-left:0;margin-top:66.6pt;width:11.35pt;height:8.5pt;z-index:251714560;visibility:visible;mso-position-horizontal:lef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w:r>
    <w:r>
      <w:rPr>
        <w:noProof/>
      </w:rPr>
      <w:pict>
        <v:rect id="직사각형 195" o:spid="_x0000_s4118" style="position:absolute;left:0;text-align:left;margin-left:22.7pt;margin-top:17pt;width:42.5pt;height:4.25pt;z-index:-251602944;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513" w:rsidRDefault="004F6286" w:rsidP="00340849">
    <w:pPr>
      <w:pStyle w:val="a5"/>
      <w:tabs>
        <w:tab w:val="clear" w:pos="4513"/>
        <w:tab w:val="clear" w:pos="9026"/>
      </w:tabs>
    </w:pPr>
    <w:r>
      <w:rPr>
        <w:noProof/>
      </w:rPr>
      <w:pict>
        <v:group id="그룹 21" o:spid="_x0000_s411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4114" style="position:absolute;width:3600;height: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4113" style="position:absolute;top:8080;width:36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4112" style="position:absolute;left:3615;width:72000;height:81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4111" style="position:absolute;left:3615;top:8080;width:72000;height:3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proofErr w:type="gramStart"/>
                  <w:r>
                    <w:rPr>
                      <w:rFonts w:hint="eastAsia"/>
                    </w:rPr>
                    <w:t>One Solution.</w:t>
                  </w:r>
                  <w:proofErr w:type="gramEnd"/>
                  <w:r>
                    <w:rPr>
                      <w:rFonts w:hint="eastAsia"/>
                    </w:rPr>
                    <w:t xml:space="preserve"> </w:t>
                  </w:r>
                  <w:proofErr w:type="gramStart"/>
                  <w:r>
                    <w:rPr>
                      <w:rFonts w:hint="eastAsia"/>
                    </w:rPr>
                    <w:t>One Company.</w:t>
                  </w:r>
                  <w:proofErr w:type="gramEnd"/>
                </w:p>
              </w:txbxContent>
            </v:textbox>
          </v:rect>
          <w10:wrap anchorx="page" anchory="page"/>
        </v:group>
      </w:pict>
    </w:r>
    <w:r w:rsidR="00FF5513">
      <w:rPr>
        <w:noProof/>
      </w:rPr>
      <w:drawing>
        <wp:anchor distT="0" distB="0" distL="114300" distR="114300" simplePos="0" relativeHeight="251660288" behindDoc="0" locked="0" layoutInCell="1" allowOverlap="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0000" cy="41760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849" w:rsidRPr="002F0751" w:rsidRDefault="004F6286" w:rsidP="002F0751">
    <w:pPr>
      <w:pStyle w:val="a5"/>
      <w:tabs>
        <w:tab w:val="clear" w:pos="4513"/>
        <w:tab w:val="clear" w:pos="9026"/>
      </w:tabs>
    </w:pPr>
    <w:r>
      <w:rPr>
        <w:noProof/>
      </w:rPr>
      <w:pict>
        <v:shapetype id="_x0000_t202" coordsize="21600,21600" o:spt="202" path="m,l,21600r21600,l21600,xe">
          <v:stroke joinstyle="miter"/>
          <v:path gradientshapeok="t" o:connecttype="rect"/>
        </v:shapetype>
        <v:shape id="_x0000_s4104" type="#_x0000_t202" style="position:absolute;left:0;text-align:left;margin-left:368.55pt;margin-top:21pt;width:198.45pt;height:45.35pt;z-index:251704320;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4F6286" w:rsidP="00B55C6B">
                <w:pPr>
                  <w:spacing w:after="0"/>
                  <w:jc w:val="right"/>
                  <w:rPr>
                    <w:rFonts w:cs="Arial"/>
                  </w:rPr>
                </w:pPr>
                <w:fldSimple w:instr=" STYLEREF  제품명  \* MERGEFORMAT ">
                  <w:r w:rsidR="00F23D50" w:rsidRPr="00F23D50">
                    <w:rPr>
                      <w:rFonts w:cs="Arial"/>
                      <w:b/>
                      <w:bCs/>
                      <w:noProof/>
                    </w:rPr>
                    <w:t>IR-100</w:t>
                  </w:r>
                </w:fldSimple>
              </w:p>
            </w:txbxContent>
          </v:textbox>
          <w10:wrap type="square" anchorx="page" anchory="page"/>
        </v:shape>
      </w:pict>
    </w:r>
    <w:r>
      <w:rPr>
        <w:noProof/>
      </w:rPr>
      <w:pict>
        <v:shape id="_x0000_s4103" type="#_x0000_t202" style="position:absolute;left:0;text-align:left;margin-left:28.5pt;margin-top:21pt;width:396.85pt;height:45.35pt;z-index:251703296;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4F6286" w:rsidP="002F0751">
                <w:pPr>
                  <w:jc w:val="left"/>
                </w:pPr>
                <w:fldSimple w:instr=" STYLEREF  제목  \* MERGEFORMAT ">
                  <w:r w:rsidR="00F23D50" w:rsidRPr="00F23D50">
                    <w:rPr>
                      <w:rFonts w:cs="Arial"/>
                      <w:noProof/>
                    </w:rPr>
                    <w:t>Architectural and Engineering Specifications</w:t>
                  </w:r>
                </w:fldSimple>
              </w:p>
            </w:txbxContent>
          </v:textbox>
          <w10:wrap type="square" anchorx="page" anchory="page"/>
        </v:shape>
      </w:pict>
    </w:r>
    <w:r>
      <w:rPr>
        <w:noProof/>
      </w:rPr>
      <w:pict>
        <v:rect id="직사각형 35" o:spid="_x0000_s4102" style="position:absolute;left:0;text-align:left;margin-left:11.35pt;margin-top:66.6pt;width:583.95pt;height:8.5pt;z-index:251702272;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w:r>
    <w:r>
      <w:rPr>
        <w:noProof/>
      </w:rPr>
      <w:pict>
        <v:rect id="직사각형 34" o:spid="_x0000_s4101" style="position:absolute;left:0;text-align:left;margin-left:0;margin-top:66.6pt;width:11.35pt;height:8.5pt;z-index:251701248;visibility:visible;mso-position-horizontal:lef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w:r>
    <w:r>
      <w:rPr>
        <w:noProof/>
      </w:rPr>
      <w:pict>
        <v:rect id="직사각형 33" o:spid="_x0000_s4100" style="position:absolute;left:0;text-align:left;margin-left:22.7pt;margin-top:17pt;width:42.5pt;height:4.25pt;z-index:-251616256;visibility:visible;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nsid w:val="0FFB43A8"/>
    <w:multiLevelType w:val="hybridMultilevel"/>
    <w:tmpl w:val="B6F6B3FA"/>
    <w:lvl w:ilvl="0" w:tplc="B0A4F2F2">
      <w:numFmt w:val="bullet"/>
      <w:lvlText w:val="-"/>
      <w:lvlJc w:val="left"/>
      <w:pPr>
        <w:ind w:left="1120" w:hanging="360"/>
      </w:pPr>
      <w:rPr>
        <w:rFonts w:ascii="Arial" w:eastAsia="MyriadPro-Regular"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5">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7">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2">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6"/>
  </w:num>
  <w:num w:numId="2">
    <w:abstractNumId w:val="11"/>
  </w:num>
  <w:num w:numId="3">
    <w:abstractNumId w:val="15"/>
  </w:num>
  <w:num w:numId="4">
    <w:abstractNumId w:val="5"/>
  </w:num>
  <w:num w:numId="5">
    <w:abstractNumId w:val="4"/>
  </w:num>
  <w:num w:numId="6">
    <w:abstractNumId w:val="21"/>
  </w:num>
  <w:num w:numId="7">
    <w:abstractNumId w:val="20"/>
  </w:num>
  <w:num w:numId="8">
    <w:abstractNumId w:val="13"/>
  </w:num>
  <w:num w:numId="9">
    <w:abstractNumId w:val="25"/>
  </w:num>
  <w:num w:numId="10">
    <w:abstractNumId w:val="19"/>
  </w:num>
  <w:num w:numId="11">
    <w:abstractNumId w:val="10"/>
  </w:num>
  <w:num w:numId="12">
    <w:abstractNumId w:val="16"/>
  </w:num>
  <w:num w:numId="13">
    <w:abstractNumId w:val="27"/>
  </w:num>
  <w:num w:numId="14">
    <w:abstractNumId w:val="9"/>
  </w:num>
  <w:num w:numId="15">
    <w:abstractNumId w:val="26"/>
  </w:num>
  <w:num w:numId="16">
    <w:abstractNumId w:val="17"/>
  </w:num>
  <w:num w:numId="17">
    <w:abstractNumId w:val="12"/>
  </w:num>
  <w:num w:numId="18">
    <w:abstractNumId w:val="18"/>
  </w:num>
  <w:num w:numId="19">
    <w:abstractNumId w:val="3"/>
  </w:num>
  <w:num w:numId="20">
    <w:abstractNumId w:val="22"/>
  </w:num>
  <w:num w:numId="21">
    <w:abstractNumId w:val="0"/>
  </w:num>
  <w:num w:numId="22">
    <w:abstractNumId w:val="14"/>
  </w:num>
  <w:num w:numId="23">
    <w:abstractNumId w:val="24"/>
  </w:num>
  <w:num w:numId="24">
    <w:abstractNumId w:val="7"/>
  </w:num>
  <w:num w:numId="25">
    <w:abstractNumId w:val="23"/>
  </w:num>
  <w:num w:numId="26">
    <w:abstractNumId w:val="8"/>
  </w:num>
  <w:num w:numId="27">
    <w:abstractNumId w:val="2"/>
  </w:num>
  <w:num w:numId="28">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1"/>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5513"/>
    <w:rsid w:val="00000E0A"/>
    <w:rsid w:val="0000158B"/>
    <w:rsid w:val="00006603"/>
    <w:rsid w:val="0001056A"/>
    <w:rsid w:val="000128A2"/>
    <w:rsid w:val="000142E1"/>
    <w:rsid w:val="0002037F"/>
    <w:rsid w:val="00022980"/>
    <w:rsid w:val="00037E70"/>
    <w:rsid w:val="000411C4"/>
    <w:rsid w:val="00053C9F"/>
    <w:rsid w:val="00080FD9"/>
    <w:rsid w:val="00087E36"/>
    <w:rsid w:val="000919D4"/>
    <w:rsid w:val="00095951"/>
    <w:rsid w:val="000B0D56"/>
    <w:rsid w:val="000B51BB"/>
    <w:rsid w:val="000B696E"/>
    <w:rsid w:val="000D013E"/>
    <w:rsid w:val="000D5383"/>
    <w:rsid w:val="000D5BE5"/>
    <w:rsid w:val="000E5E86"/>
    <w:rsid w:val="000F3A04"/>
    <w:rsid w:val="000F4D4B"/>
    <w:rsid w:val="0010266D"/>
    <w:rsid w:val="00106B46"/>
    <w:rsid w:val="001165F7"/>
    <w:rsid w:val="00120B7B"/>
    <w:rsid w:val="0013721C"/>
    <w:rsid w:val="001404BC"/>
    <w:rsid w:val="00143BFA"/>
    <w:rsid w:val="001460A5"/>
    <w:rsid w:val="00147F16"/>
    <w:rsid w:val="001557AB"/>
    <w:rsid w:val="00167B4C"/>
    <w:rsid w:val="001A0112"/>
    <w:rsid w:val="001C46D6"/>
    <w:rsid w:val="001E1EFE"/>
    <w:rsid w:val="001E22AB"/>
    <w:rsid w:val="001F2A00"/>
    <w:rsid w:val="00205F57"/>
    <w:rsid w:val="002367AE"/>
    <w:rsid w:val="002437A3"/>
    <w:rsid w:val="0024424A"/>
    <w:rsid w:val="0025626C"/>
    <w:rsid w:val="00260C22"/>
    <w:rsid w:val="002642A3"/>
    <w:rsid w:val="002873D4"/>
    <w:rsid w:val="00287488"/>
    <w:rsid w:val="00291AE3"/>
    <w:rsid w:val="002C1A20"/>
    <w:rsid w:val="002C52D0"/>
    <w:rsid w:val="002E04DA"/>
    <w:rsid w:val="002E07FA"/>
    <w:rsid w:val="002E2DA0"/>
    <w:rsid w:val="002E4ABF"/>
    <w:rsid w:val="002E6CCF"/>
    <w:rsid w:val="002F0751"/>
    <w:rsid w:val="002F38D3"/>
    <w:rsid w:val="003037D9"/>
    <w:rsid w:val="00304495"/>
    <w:rsid w:val="00326457"/>
    <w:rsid w:val="0033400A"/>
    <w:rsid w:val="003340A3"/>
    <w:rsid w:val="0033431E"/>
    <w:rsid w:val="00337BBC"/>
    <w:rsid w:val="00340849"/>
    <w:rsid w:val="00346173"/>
    <w:rsid w:val="00375A24"/>
    <w:rsid w:val="0038000D"/>
    <w:rsid w:val="00392B01"/>
    <w:rsid w:val="0039310C"/>
    <w:rsid w:val="003A300A"/>
    <w:rsid w:val="003B4041"/>
    <w:rsid w:val="003B5376"/>
    <w:rsid w:val="003B6057"/>
    <w:rsid w:val="003C12CA"/>
    <w:rsid w:val="003C2C0B"/>
    <w:rsid w:val="003C2C95"/>
    <w:rsid w:val="003E11DF"/>
    <w:rsid w:val="003E2C8E"/>
    <w:rsid w:val="003E59D4"/>
    <w:rsid w:val="003F604D"/>
    <w:rsid w:val="00407014"/>
    <w:rsid w:val="00411794"/>
    <w:rsid w:val="004119A3"/>
    <w:rsid w:val="00414E40"/>
    <w:rsid w:val="0043207F"/>
    <w:rsid w:val="00435059"/>
    <w:rsid w:val="004373AC"/>
    <w:rsid w:val="004402EC"/>
    <w:rsid w:val="004463FE"/>
    <w:rsid w:val="004608CB"/>
    <w:rsid w:val="00463F0E"/>
    <w:rsid w:val="004725DD"/>
    <w:rsid w:val="0047417D"/>
    <w:rsid w:val="0048083C"/>
    <w:rsid w:val="00482AB9"/>
    <w:rsid w:val="004A3430"/>
    <w:rsid w:val="004C5AD6"/>
    <w:rsid w:val="004E6712"/>
    <w:rsid w:val="004E6BEF"/>
    <w:rsid w:val="004F0609"/>
    <w:rsid w:val="004F6223"/>
    <w:rsid w:val="004F6286"/>
    <w:rsid w:val="00506240"/>
    <w:rsid w:val="00512957"/>
    <w:rsid w:val="0051578E"/>
    <w:rsid w:val="0052273F"/>
    <w:rsid w:val="005331A6"/>
    <w:rsid w:val="005516EE"/>
    <w:rsid w:val="005561D0"/>
    <w:rsid w:val="0055646A"/>
    <w:rsid w:val="00556D81"/>
    <w:rsid w:val="005653CE"/>
    <w:rsid w:val="00583F0F"/>
    <w:rsid w:val="0059169A"/>
    <w:rsid w:val="005A22A4"/>
    <w:rsid w:val="005D0C6D"/>
    <w:rsid w:val="005D6383"/>
    <w:rsid w:val="005E1BA6"/>
    <w:rsid w:val="005E3897"/>
    <w:rsid w:val="005E4CC4"/>
    <w:rsid w:val="005E7F19"/>
    <w:rsid w:val="005F3A82"/>
    <w:rsid w:val="00602427"/>
    <w:rsid w:val="00607E4E"/>
    <w:rsid w:val="00615A99"/>
    <w:rsid w:val="0062049E"/>
    <w:rsid w:val="00623FFA"/>
    <w:rsid w:val="00646CB4"/>
    <w:rsid w:val="00650237"/>
    <w:rsid w:val="00650D61"/>
    <w:rsid w:val="00652646"/>
    <w:rsid w:val="00652798"/>
    <w:rsid w:val="00656A7B"/>
    <w:rsid w:val="006602FA"/>
    <w:rsid w:val="0066454F"/>
    <w:rsid w:val="00666A69"/>
    <w:rsid w:val="00667B6E"/>
    <w:rsid w:val="0068617B"/>
    <w:rsid w:val="00690879"/>
    <w:rsid w:val="006908B7"/>
    <w:rsid w:val="00697ED3"/>
    <w:rsid w:val="006A7561"/>
    <w:rsid w:val="006C0F4E"/>
    <w:rsid w:val="006E1FAB"/>
    <w:rsid w:val="006E729E"/>
    <w:rsid w:val="006F6B39"/>
    <w:rsid w:val="006F7C3C"/>
    <w:rsid w:val="007018AA"/>
    <w:rsid w:val="00706062"/>
    <w:rsid w:val="007100E7"/>
    <w:rsid w:val="007118C1"/>
    <w:rsid w:val="00711DF4"/>
    <w:rsid w:val="007348D8"/>
    <w:rsid w:val="00743F28"/>
    <w:rsid w:val="00745A4A"/>
    <w:rsid w:val="00765055"/>
    <w:rsid w:val="0076655A"/>
    <w:rsid w:val="00774380"/>
    <w:rsid w:val="007962CE"/>
    <w:rsid w:val="007A4F98"/>
    <w:rsid w:val="007B3B06"/>
    <w:rsid w:val="007C0C36"/>
    <w:rsid w:val="007C34B5"/>
    <w:rsid w:val="007D5B48"/>
    <w:rsid w:val="007D5D8D"/>
    <w:rsid w:val="007D7752"/>
    <w:rsid w:val="007E6906"/>
    <w:rsid w:val="007E7537"/>
    <w:rsid w:val="007F0E46"/>
    <w:rsid w:val="007F27FB"/>
    <w:rsid w:val="007F4F49"/>
    <w:rsid w:val="00800961"/>
    <w:rsid w:val="00805054"/>
    <w:rsid w:val="00806EED"/>
    <w:rsid w:val="00807C78"/>
    <w:rsid w:val="00814069"/>
    <w:rsid w:val="00825B30"/>
    <w:rsid w:val="00830E27"/>
    <w:rsid w:val="00841439"/>
    <w:rsid w:val="008609D5"/>
    <w:rsid w:val="00872D83"/>
    <w:rsid w:val="00884ADC"/>
    <w:rsid w:val="0088724E"/>
    <w:rsid w:val="008A4122"/>
    <w:rsid w:val="008A5513"/>
    <w:rsid w:val="008B497A"/>
    <w:rsid w:val="008C59F3"/>
    <w:rsid w:val="008D0F0E"/>
    <w:rsid w:val="008D764F"/>
    <w:rsid w:val="008E4D88"/>
    <w:rsid w:val="008E76BF"/>
    <w:rsid w:val="008F294B"/>
    <w:rsid w:val="009019DC"/>
    <w:rsid w:val="009107CD"/>
    <w:rsid w:val="00914391"/>
    <w:rsid w:val="00923597"/>
    <w:rsid w:val="009270A6"/>
    <w:rsid w:val="00931AA1"/>
    <w:rsid w:val="00934281"/>
    <w:rsid w:val="00934569"/>
    <w:rsid w:val="00971D37"/>
    <w:rsid w:val="00972B48"/>
    <w:rsid w:val="00974C3A"/>
    <w:rsid w:val="00985BC2"/>
    <w:rsid w:val="009908D8"/>
    <w:rsid w:val="00996C23"/>
    <w:rsid w:val="009B02E5"/>
    <w:rsid w:val="009C1F6C"/>
    <w:rsid w:val="009D15BD"/>
    <w:rsid w:val="009E4011"/>
    <w:rsid w:val="00A034A1"/>
    <w:rsid w:val="00A049B1"/>
    <w:rsid w:val="00A14D76"/>
    <w:rsid w:val="00A15D29"/>
    <w:rsid w:val="00A25E73"/>
    <w:rsid w:val="00A26602"/>
    <w:rsid w:val="00A402CC"/>
    <w:rsid w:val="00A460D1"/>
    <w:rsid w:val="00A51638"/>
    <w:rsid w:val="00A5572F"/>
    <w:rsid w:val="00A6574A"/>
    <w:rsid w:val="00A66E77"/>
    <w:rsid w:val="00A70EC3"/>
    <w:rsid w:val="00A71A39"/>
    <w:rsid w:val="00A863F6"/>
    <w:rsid w:val="00AA2BD9"/>
    <w:rsid w:val="00AA2C5D"/>
    <w:rsid w:val="00AA45D6"/>
    <w:rsid w:val="00AB47D2"/>
    <w:rsid w:val="00AB5665"/>
    <w:rsid w:val="00AB5E4F"/>
    <w:rsid w:val="00AB7A12"/>
    <w:rsid w:val="00AD1351"/>
    <w:rsid w:val="00AD2C08"/>
    <w:rsid w:val="00AD693A"/>
    <w:rsid w:val="00AD7155"/>
    <w:rsid w:val="00AD7655"/>
    <w:rsid w:val="00AE00FB"/>
    <w:rsid w:val="00AE61E6"/>
    <w:rsid w:val="00AE78AB"/>
    <w:rsid w:val="00B12575"/>
    <w:rsid w:val="00B177B3"/>
    <w:rsid w:val="00B41965"/>
    <w:rsid w:val="00B43EE4"/>
    <w:rsid w:val="00B55C6B"/>
    <w:rsid w:val="00B5681B"/>
    <w:rsid w:val="00B6405F"/>
    <w:rsid w:val="00B726D7"/>
    <w:rsid w:val="00B8402C"/>
    <w:rsid w:val="00B84A08"/>
    <w:rsid w:val="00B84F75"/>
    <w:rsid w:val="00B87884"/>
    <w:rsid w:val="00B91AA4"/>
    <w:rsid w:val="00BB4034"/>
    <w:rsid w:val="00BB5BAE"/>
    <w:rsid w:val="00BC397C"/>
    <w:rsid w:val="00BE63C2"/>
    <w:rsid w:val="00BF27A5"/>
    <w:rsid w:val="00BF4684"/>
    <w:rsid w:val="00BF76E8"/>
    <w:rsid w:val="00BF7A75"/>
    <w:rsid w:val="00C1143A"/>
    <w:rsid w:val="00C36F4B"/>
    <w:rsid w:val="00C43A72"/>
    <w:rsid w:val="00C540C8"/>
    <w:rsid w:val="00C54AC1"/>
    <w:rsid w:val="00C574D0"/>
    <w:rsid w:val="00C62814"/>
    <w:rsid w:val="00C82E94"/>
    <w:rsid w:val="00C90F52"/>
    <w:rsid w:val="00C91632"/>
    <w:rsid w:val="00CA2F04"/>
    <w:rsid w:val="00CA4326"/>
    <w:rsid w:val="00CB4599"/>
    <w:rsid w:val="00CC3306"/>
    <w:rsid w:val="00CD6329"/>
    <w:rsid w:val="00CE3A08"/>
    <w:rsid w:val="00CE568B"/>
    <w:rsid w:val="00CF7788"/>
    <w:rsid w:val="00D04A76"/>
    <w:rsid w:val="00D10079"/>
    <w:rsid w:val="00D102C3"/>
    <w:rsid w:val="00D2379C"/>
    <w:rsid w:val="00D40925"/>
    <w:rsid w:val="00D47B71"/>
    <w:rsid w:val="00D56103"/>
    <w:rsid w:val="00D56173"/>
    <w:rsid w:val="00D73BAC"/>
    <w:rsid w:val="00D765FE"/>
    <w:rsid w:val="00D767A0"/>
    <w:rsid w:val="00D86461"/>
    <w:rsid w:val="00D94FCA"/>
    <w:rsid w:val="00DA34F7"/>
    <w:rsid w:val="00DB6A47"/>
    <w:rsid w:val="00DC5FFE"/>
    <w:rsid w:val="00DD2EAB"/>
    <w:rsid w:val="00DF6C7E"/>
    <w:rsid w:val="00E271AF"/>
    <w:rsid w:val="00E46B36"/>
    <w:rsid w:val="00E5220F"/>
    <w:rsid w:val="00E61AF3"/>
    <w:rsid w:val="00E64EB7"/>
    <w:rsid w:val="00E6668E"/>
    <w:rsid w:val="00E6742C"/>
    <w:rsid w:val="00E77B4A"/>
    <w:rsid w:val="00E93E29"/>
    <w:rsid w:val="00EA043B"/>
    <w:rsid w:val="00EA190D"/>
    <w:rsid w:val="00EB3546"/>
    <w:rsid w:val="00ED2E24"/>
    <w:rsid w:val="00EE2600"/>
    <w:rsid w:val="00EF1463"/>
    <w:rsid w:val="00EF3946"/>
    <w:rsid w:val="00EF493D"/>
    <w:rsid w:val="00F01A71"/>
    <w:rsid w:val="00F1492D"/>
    <w:rsid w:val="00F1506B"/>
    <w:rsid w:val="00F15C07"/>
    <w:rsid w:val="00F23D50"/>
    <w:rsid w:val="00F32B73"/>
    <w:rsid w:val="00F3460B"/>
    <w:rsid w:val="00F4216F"/>
    <w:rsid w:val="00F47A8F"/>
    <w:rsid w:val="00F5021E"/>
    <w:rsid w:val="00F5036C"/>
    <w:rsid w:val="00F51F72"/>
    <w:rsid w:val="00F53261"/>
    <w:rsid w:val="00F559B6"/>
    <w:rsid w:val="00F81EE7"/>
    <w:rsid w:val="00F82030"/>
    <w:rsid w:val="00F957C6"/>
    <w:rsid w:val="00FA2502"/>
    <w:rsid w:val="00FB713D"/>
    <w:rsid w:val="00FC479B"/>
    <w:rsid w:val="00FC53A5"/>
    <w:rsid w:val="00FC61C9"/>
    <w:rsid w:val="00FD30F9"/>
    <w:rsid w:val="00FE61C8"/>
    <w:rsid w:val="00FF5513"/>
    <w:rsid w:val="00FF7D9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07B7-E7A2-4546-A712-55C1F11E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Pages>
  <Words>1684</Words>
  <Characters>9605</Characters>
  <Application>Microsoft Office Word</Application>
  <DocSecurity>0</DocSecurity>
  <Lines>80</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soohoahn</cp:lastModifiedBy>
  <cp:revision>75</cp:revision>
  <cp:lastPrinted>2016-09-06T09:20:00Z</cp:lastPrinted>
  <dcterms:created xsi:type="dcterms:W3CDTF">2018-04-12T09:28:00Z</dcterms:created>
  <dcterms:modified xsi:type="dcterms:W3CDTF">2018-08-07T02:08:00Z</dcterms:modified>
</cp:coreProperties>
</file>