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AF3E" w14:textId="10F62A1B" w:rsidR="00CA4326" w:rsidRPr="00AD2C08" w:rsidRDefault="0038412E" w:rsidP="001D6ED1">
      <w:pPr>
        <w:pStyle w:val="DocumentNumber"/>
      </w:pPr>
      <w:r>
        <w:rPr>
          <w:rFonts w:hint="eastAsia"/>
        </w:rPr>
        <w:t>IR-1200</w:t>
      </w:r>
    </w:p>
    <w:p w14:paraId="49CB9C2A" w14:textId="77777777" w:rsidR="0051578E" w:rsidRPr="001D6ED1" w:rsidRDefault="004725DD" w:rsidP="001D6ED1">
      <w:pPr>
        <w:pStyle w:val="DocumentTitle"/>
      </w:pPr>
      <w:r w:rsidRPr="001D6ED1">
        <w:t>Architectural and Engineering Specifications</w:t>
      </w:r>
    </w:p>
    <w:p w14:paraId="2332CB68" w14:textId="7249F8C0" w:rsidR="003037D9" w:rsidRPr="00AD2C08" w:rsidRDefault="004725DD" w:rsidP="001D6ED1">
      <w:pPr>
        <w:pStyle w:val="DocumentVersion"/>
      </w:pPr>
      <w:r w:rsidRPr="00AD2C08">
        <w:t>Version 1.</w:t>
      </w:r>
      <w:r w:rsidR="00D079E9">
        <w:rPr>
          <w:rFonts w:hint="eastAsia"/>
        </w:rPr>
        <w:t>4</w:t>
      </w:r>
    </w:p>
    <w:p w14:paraId="6EB20795" w14:textId="3AA8CAC6" w:rsidR="003037D9" w:rsidRPr="00AD2C08" w:rsidRDefault="0002037F" w:rsidP="005F3A82">
      <w:pPr>
        <w:jc w:val="center"/>
        <w:rPr>
          <w:sz w:val="24"/>
        </w:rPr>
      </w:pPr>
      <w:r w:rsidRPr="00AD2C08">
        <w:rPr>
          <w:rFonts w:hint="eastAsia"/>
          <w:sz w:val="24"/>
        </w:rPr>
        <w:t>(</w:t>
      </w:r>
      <w:r w:rsidR="004E3F7B">
        <w:rPr>
          <w:rFonts w:hint="eastAsia"/>
          <w:sz w:val="24"/>
        </w:rPr>
        <w:t>Sept</w:t>
      </w:r>
      <w:r w:rsidR="00BE63C2" w:rsidRPr="00AD2C08">
        <w:rPr>
          <w:rFonts w:hint="eastAsia"/>
          <w:sz w:val="24"/>
        </w:rPr>
        <w:t>.</w:t>
      </w:r>
      <w:r w:rsidR="004725DD" w:rsidRPr="00AD2C08">
        <w:rPr>
          <w:sz w:val="24"/>
        </w:rPr>
        <w:t xml:space="preserve"> </w:t>
      </w:r>
      <w:r w:rsidR="004E3F7B">
        <w:rPr>
          <w:rFonts w:hint="eastAsia"/>
          <w:sz w:val="24"/>
        </w:rPr>
        <w:t>11</w:t>
      </w:r>
      <w:r w:rsidR="004725DD" w:rsidRPr="00AD2C08">
        <w:rPr>
          <w:sz w:val="24"/>
        </w:rPr>
        <w:t>, 20</w:t>
      </w:r>
      <w:r w:rsidR="005C781E">
        <w:rPr>
          <w:rFonts w:hint="eastAsia"/>
          <w:sz w:val="24"/>
        </w:rPr>
        <w:t>2</w:t>
      </w:r>
      <w:r w:rsidR="0038412E">
        <w:rPr>
          <w:rFonts w:hint="eastAsia"/>
          <w:sz w:val="24"/>
        </w:rPr>
        <w:t>4</w:t>
      </w:r>
      <w:r w:rsidR="003037D9" w:rsidRPr="00AD2C08">
        <w:rPr>
          <w:rFonts w:hint="eastAsia"/>
          <w:sz w:val="24"/>
        </w:rPr>
        <w:t>)</w:t>
      </w:r>
    </w:p>
    <w:p w14:paraId="3ED9BED0" w14:textId="77777777" w:rsidR="003037D9" w:rsidRPr="00AD2C08" w:rsidRDefault="003037D9" w:rsidP="008A5513">
      <w:pPr>
        <w:jc w:val="left"/>
      </w:pPr>
    </w:p>
    <w:p w14:paraId="427A09C1" w14:textId="77777777"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5ED502EF"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14:paraId="2CDE7227"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14:paraId="6CCE0826"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14:paraId="371B8CAC"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14:paraId="36F0677F" w14:textId="77777777" w:rsidR="00022980" w:rsidRPr="00AD2C08" w:rsidRDefault="00022980" w:rsidP="008A5513">
      <w:pPr>
        <w:pStyle w:val="2"/>
        <w:jc w:val="left"/>
      </w:pPr>
      <w:r w:rsidRPr="00AD2C08">
        <w:rPr>
          <w:rFonts w:hint="eastAsia"/>
        </w:rPr>
        <w:t>Manufacturer</w:t>
      </w:r>
    </w:p>
    <w:p w14:paraId="3FBF31C7" w14:textId="77777777"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4 Pangyo-ro, Bundang-gu</w:t>
      </w:r>
      <w:r w:rsidRPr="00AD2C08">
        <w:br/>
      </w:r>
      <w:r w:rsidRPr="00A80F4E">
        <w:t xml:space="preserve">Seongnam-si, Gyeonggi-do, </w:t>
      </w:r>
      <w:r w:rsidR="00EF493D" w:rsidRPr="00A80F4E">
        <w:rPr>
          <w:rFonts w:hint="eastAsia"/>
        </w:rPr>
        <w:t>13493</w:t>
      </w:r>
      <w:r w:rsidRPr="00A80F4E">
        <w:t xml:space="preserve">, </w:t>
      </w:r>
      <w:r w:rsidR="00BF4684" w:rsidRPr="00A80F4E">
        <w:rPr>
          <w:rFonts w:hint="eastAsia"/>
        </w:rPr>
        <w:t xml:space="preserve">Republic of </w:t>
      </w:r>
      <w:r w:rsidRPr="00A80F4E">
        <w:t>Korea</w:t>
      </w:r>
      <w:r w:rsidRPr="00AD2C08">
        <w:br/>
        <w:t xml:space="preserve">Tel: </w:t>
      </w:r>
      <w:r w:rsidRPr="00AD2C08">
        <w:tab/>
        <w:t>+82 31 723 5400</w:t>
      </w:r>
      <w:r w:rsidRPr="00AD2C08">
        <w:br/>
        <w:t xml:space="preserve">Fax: </w:t>
      </w:r>
      <w:r w:rsidRPr="00AD2C08">
        <w:tab/>
        <w:t>+82 31 723 5100</w:t>
      </w:r>
    </w:p>
    <w:p w14:paraId="24E57370" w14:textId="77777777" w:rsidR="00CF7788" w:rsidRPr="00AD2C08" w:rsidRDefault="00CF7788" w:rsidP="008A5513">
      <w:pPr>
        <w:pStyle w:val="2"/>
        <w:jc w:val="left"/>
      </w:pPr>
      <w:r w:rsidRPr="00AD2C08">
        <w:rPr>
          <w:rFonts w:hint="eastAsia"/>
        </w:rPr>
        <w:t>General</w:t>
      </w:r>
    </w:p>
    <w:p w14:paraId="118A68DB" w14:textId="77777777" w:rsidR="00CF7788" w:rsidRPr="00AD2C08" w:rsidRDefault="00CF7788" w:rsidP="00FD30F9">
      <w:pPr>
        <w:pStyle w:val="3"/>
      </w:pPr>
      <w:r w:rsidRPr="00AD2C08">
        <w:rPr>
          <w:rFonts w:hint="eastAsia"/>
        </w:rPr>
        <w:t>Product Description</w:t>
      </w:r>
    </w:p>
    <w:p w14:paraId="3DC1DD0E" w14:textId="62514129" w:rsidR="00154DA0" w:rsidRPr="00154DA0" w:rsidRDefault="00154DA0" w:rsidP="00154DA0">
      <w:pPr>
        <w:pStyle w:val="a1"/>
        <w:spacing w:line="360" w:lineRule="auto"/>
        <w:jc w:val="left"/>
        <w:rPr>
          <w:rFonts w:eastAsia="MyriadPro-Regular" w:cs="Arial"/>
          <w:kern w:val="0"/>
        </w:rPr>
      </w:pPr>
      <w:r w:rsidRPr="00154DA0">
        <w:rPr>
          <w:rFonts w:eastAsia="MyriadPro-Regular" w:cs="Arial"/>
          <w:kern w:val="0"/>
        </w:rPr>
        <w:t xml:space="preserve">The IR-1200 is a pre-installed Network Video Recorder (NVR) with IDIS Solution Suite (VMS). It supports up to 256 Full HD H.264/H.265 IP cameras in real-time for enterprise-level surveillance systems. It offers a maximum recording bandwidth of up to 1024 Mbps (128 Mbps). The NVR is equipped with </w:t>
      </w:r>
      <w:r w:rsidR="006F5010">
        <w:rPr>
          <w:rFonts w:eastAsia="MyriadPro-Regular" w:cs="Arial" w:hint="eastAsia"/>
          <w:kern w:val="0"/>
        </w:rPr>
        <w:t>6</w:t>
      </w:r>
      <w:r w:rsidRPr="00154DA0">
        <w:rPr>
          <w:rFonts w:eastAsia="MyriadPro-Regular" w:cs="Arial"/>
          <w:kern w:val="0"/>
        </w:rPr>
        <w:t xml:space="preserve"> Gigabit Ethernet interfaces and supports up to </w:t>
      </w:r>
      <w:r w:rsidR="00676873">
        <w:rPr>
          <w:rFonts w:eastAsia="MyriadPro-Regular" w:cs="Arial" w:hint="eastAsia"/>
          <w:kern w:val="0"/>
        </w:rPr>
        <w:t>8</w:t>
      </w:r>
      <w:r w:rsidRPr="00154DA0">
        <w:rPr>
          <w:rFonts w:eastAsia="MyriadPro-Regular" w:cs="Arial"/>
          <w:kern w:val="0"/>
        </w:rPr>
        <w:t xml:space="preserve"> large form factor near-line SATA hard disk drives, which are hot-swappable and support RAID </w:t>
      </w:r>
      <w:r w:rsidR="006F5010">
        <w:rPr>
          <w:rFonts w:eastAsia="MyriadPro-Regular" w:cs="Arial" w:hint="eastAsia"/>
          <w:kern w:val="0"/>
        </w:rPr>
        <w:t>5, 6</w:t>
      </w:r>
      <w:r w:rsidRPr="00154DA0">
        <w:rPr>
          <w:rFonts w:eastAsia="MyriadPro-Regular" w:cs="Arial"/>
          <w:kern w:val="0"/>
        </w:rPr>
        <w:t xml:space="preserve"> configurations.</w:t>
      </w:r>
    </w:p>
    <w:p w14:paraId="3AF95C59" w14:textId="77777777" w:rsidR="00154DA0" w:rsidRDefault="00154DA0" w:rsidP="00A80F4E">
      <w:pPr>
        <w:pStyle w:val="a1"/>
        <w:spacing w:line="360" w:lineRule="auto"/>
        <w:jc w:val="left"/>
        <w:rPr>
          <w:rFonts w:eastAsia="MyriadPro-Regular" w:cs="Arial"/>
          <w:kern w:val="0"/>
        </w:rPr>
      </w:pPr>
    </w:p>
    <w:p w14:paraId="0EA3EDEB" w14:textId="77777777" w:rsidR="00154DA0" w:rsidRPr="00154DA0" w:rsidRDefault="00154DA0" w:rsidP="00154DA0">
      <w:pPr>
        <w:pStyle w:val="a1"/>
        <w:spacing w:line="360" w:lineRule="auto"/>
        <w:jc w:val="left"/>
        <w:rPr>
          <w:rFonts w:eastAsia="MyriadPro-Regular" w:cs="Arial"/>
          <w:kern w:val="0"/>
        </w:rPr>
      </w:pPr>
      <w:r w:rsidRPr="00154DA0">
        <w:rPr>
          <w:rFonts w:eastAsia="MyriadPro-Regular" w:cs="Arial"/>
          <w:kern w:val="0"/>
        </w:rPr>
        <w:t>The NVR is an integrated security system capable of time-division multiplexing, real-time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It is fully compatible with IDIS products across different platforms, such as the TVI solution and the Video Management System.</w:t>
      </w:r>
    </w:p>
    <w:p w14:paraId="463E6F17" w14:textId="77777777" w:rsidR="00154DA0" w:rsidRDefault="00154DA0" w:rsidP="00A80F4E">
      <w:pPr>
        <w:pStyle w:val="a1"/>
        <w:spacing w:line="360" w:lineRule="auto"/>
        <w:jc w:val="left"/>
        <w:rPr>
          <w:rFonts w:eastAsia="MyriadPro-Regular" w:cs="Arial"/>
          <w:kern w:val="0"/>
        </w:rPr>
      </w:pPr>
    </w:p>
    <w:p w14:paraId="49A959DB" w14:textId="28661F4E" w:rsidR="00CF7788" w:rsidRPr="00AD2C08" w:rsidRDefault="00CF7788" w:rsidP="00CF7788">
      <w:pPr>
        <w:pStyle w:val="a1"/>
        <w:jc w:val="left"/>
      </w:pPr>
    </w:p>
    <w:p w14:paraId="23042B8F" w14:textId="77777777" w:rsidR="00154DA0" w:rsidRDefault="00154DA0">
      <w:pPr>
        <w:widowControl/>
        <w:wordWrap/>
        <w:autoSpaceDE/>
        <w:autoSpaceDN/>
        <w:spacing w:before="0" w:after="160" w:line="259" w:lineRule="auto"/>
        <w:rPr>
          <w:rFonts w:cs="Arial"/>
          <w:b/>
          <w:sz w:val="22"/>
        </w:rPr>
      </w:pPr>
      <w:r>
        <w:br w:type="page"/>
      </w:r>
    </w:p>
    <w:p w14:paraId="00E8F16B" w14:textId="7758C17F" w:rsidR="00CF7788" w:rsidRPr="00AD2C08" w:rsidRDefault="00CF7788" w:rsidP="00CF7788">
      <w:pPr>
        <w:pStyle w:val="3"/>
        <w:jc w:val="left"/>
      </w:pPr>
      <w:r w:rsidRPr="00AD2C08">
        <w:rPr>
          <w:rFonts w:hint="eastAsia"/>
        </w:rPr>
        <w:lastRenderedPageBreak/>
        <w:t>General Specification</w:t>
      </w:r>
    </w:p>
    <w:p w14:paraId="03823499" w14:textId="77777777" w:rsidR="00D40925" w:rsidRDefault="00D40925"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 xml:space="preserve">This NVR is for </w:t>
      </w:r>
      <w:r>
        <w:rPr>
          <w:rFonts w:eastAsia="MyriadPro-Regular" w:cs="Arial"/>
          <w:kern w:val="0"/>
        </w:rPr>
        <w:t>“</w:t>
      </w:r>
      <w:r>
        <w:rPr>
          <w:rFonts w:eastAsia="MyriadPro-Regular" w:cs="Arial" w:hint="eastAsia"/>
          <w:kern w:val="0"/>
        </w:rPr>
        <w:t>IDIS Solution Suite</w:t>
      </w:r>
      <w:r>
        <w:rPr>
          <w:rFonts w:eastAsia="MyriadPro-Regular" w:cs="Arial"/>
          <w:kern w:val="0"/>
        </w:rPr>
        <w:t>”</w:t>
      </w:r>
      <w:r>
        <w:rPr>
          <w:rFonts w:eastAsia="MyriadPro-Regular" w:cs="Arial" w:hint="eastAsia"/>
          <w:kern w:val="0"/>
        </w:rPr>
        <w:t xml:space="preserve"> only.</w:t>
      </w:r>
    </w:p>
    <w:p w14:paraId="352870D4" w14:textId="7AF367C5" w:rsidR="00AD693A" w:rsidRPr="00AD2C08" w:rsidRDefault="00AD693A" w:rsidP="00712ACA">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w:t>
      </w:r>
      <w:r w:rsidR="00712ACA" w:rsidRPr="00906297">
        <w:rPr>
          <w:rFonts w:eastAsia="MyriadPro-Regular" w:cs="Arial"/>
          <w:kern w:val="0"/>
        </w:rPr>
        <w:t xml:space="preserve">Microsoft® Embedded Windows Server </w:t>
      </w:r>
      <w:r w:rsidR="00154DA0">
        <w:rPr>
          <w:rFonts w:eastAsia="MyriadPro-Regular" w:cs="Arial" w:hint="eastAsia"/>
          <w:kern w:val="0"/>
        </w:rPr>
        <w:t>2022</w:t>
      </w:r>
      <w:r w:rsidR="00712ACA" w:rsidRPr="00712ACA">
        <w:rPr>
          <w:rFonts w:eastAsia="MyriadPro-Regular" w:cs="Arial" w:hint="eastAsia"/>
          <w:kern w:val="0"/>
        </w:rPr>
        <w:t xml:space="preserve"> </w:t>
      </w:r>
      <w:r w:rsidRPr="00AD2C08">
        <w:rPr>
          <w:rFonts w:eastAsia="MyriadPro-Regular" w:cs="Arial"/>
          <w:kern w:val="0"/>
        </w:rPr>
        <w:t xml:space="preserve">unit with </w:t>
      </w:r>
      <w:r w:rsidR="00DC27C3">
        <w:rPr>
          <w:rFonts w:eastAsia="MyriadPro-Regular" w:cs="Arial" w:hint="eastAsia"/>
          <w:kern w:val="0"/>
        </w:rPr>
        <w:t>256</w:t>
      </w:r>
      <w:r w:rsidRPr="00AD2C08">
        <w:rPr>
          <w:rFonts w:eastAsia="MyriadPro-Regular" w:cs="Arial"/>
          <w:kern w:val="0"/>
        </w:rPr>
        <w:t xml:space="preserve"> Channel</w:t>
      </w:r>
      <w:r w:rsidR="00DC27C3">
        <w:rPr>
          <w:rFonts w:eastAsia="MyriadPro-Regular" w:cs="Arial" w:hint="eastAsia"/>
          <w:kern w:val="0"/>
        </w:rPr>
        <w:t>s</w:t>
      </w:r>
      <w:r w:rsidRPr="00AD2C08">
        <w:rPr>
          <w:rFonts w:eastAsia="MyriadPro-Regular" w:cs="Arial"/>
          <w:kern w:val="0"/>
        </w:rPr>
        <w:t xml:space="preserve"> IP network video recording capability</w:t>
      </w:r>
      <w:r w:rsidRPr="00AD2C08">
        <w:rPr>
          <w:rFonts w:eastAsia="MyriadPro-Regular" w:cs="Arial" w:hint="eastAsia"/>
          <w:kern w:val="0"/>
        </w:rPr>
        <w:t>.</w:t>
      </w:r>
    </w:p>
    <w:p w14:paraId="6B7D5089" w14:textId="39FC7659"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00450B49">
        <w:rPr>
          <w:rFonts w:eastAsia="MyriadPro-Regular" w:cs="Arial" w:hint="eastAsia"/>
          <w:kern w:val="0"/>
        </w:rPr>
        <w:t>6</w:t>
      </w:r>
      <w:r w:rsidR="00712ACA">
        <w:rPr>
          <w:rFonts w:eastAsia="MyriadPro-Regular" w:cs="Arial" w:hint="eastAsia"/>
          <w:kern w:val="0"/>
        </w:rPr>
        <w:t xml:space="preserve"> </w:t>
      </w:r>
      <w:r w:rsidR="00666A69">
        <w:rPr>
          <w:rFonts w:eastAsia="MyriadPro-Regular" w:cs="Arial"/>
          <w:kern w:val="0"/>
        </w:rPr>
        <w:t>Gigabit</w:t>
      </w:r>
      <w:r w:rsidR="00666A69">
        <w:rPr>
          <w:rFonts w:eastAsia="MyriadPro-Regular" w:cs="Arial" w:hint="eastAsia"/>
          <w:kern w:val="0"/>
        </w:rPr>
        <w:t xml:space="preserve"> </w:t>
      </w:r>
      <w:r w:rsidR="00712ACA">
        <w:rPr>
          <w:rFonts w:eastAsia="MyriadPro-Regular" w:cs="Arial" w:hint="eastAsia"/>
          <w:kern w:val="0"/>
        </w:rPr>
        <w:t>Ethernet interfaces</w:t>
      </w:r>
      <w:r w:rsidR="00C21614">
        <w:rPr>
          <w:rFonts w:eastAsia="MyriadPro-Regular" w:cs="Arial" w:hint="eastAsia"/>
          <w:kern w:val="0"/>
        </w:rPr>
        <w:t>(RJ45, 1000Base-T)</w:t>
      </w:r>
      <w:r w:rsidR="006B054C">
        <w:rPr>
          <w:rFonts w:eastAsia="MyriadPro-Regular" w:cs="Arial" w:hint="eastAsia"/>
          <w:kern w:val="0"/>
        </w:rPr>
        <w:t xml:space="preserve">, and 1 </w:t>
      </w:r>
      <w:r w:rsidR="00EF0B7D">
        <w:rPr>
          <w:rFonts w:eastAsia="MyriadPro-Regular" w:cs="Arial" w:hint="eastAsia"/>
          <w:kern w:val="0"/>
        </w:rPr>
        <w:t xml:space="preserve">x </w:t>
      </w:r>
      <w:r w:rsidR="00F4013C">
        <w:rPr>
          <w:rFonts w:eastAsia="MyriadPro-Regular" w:cs="Arial" w:hint="eastAsia"/>
          <w:kern w:val="0"/>
        </w:rPr>
        <w:t>Dedicated iDRAC Ethernet Port (Rear) and Micro-USB (Front)</w:t>
      </w:r>
      <w:r w:rsidR="00EF0B7D">
        <w:rPr>
          <w:rFonts w:eastAsia="MyriadPro-Regular" w:cs="Arial" w:hint="eastAsia"/>
          <w:kern w:val="0"/>
        </w:rPr>
        <w:t>.</w:t>
      </w:r>
    </w:p>
    <w:p w14:paraId="41877851" w14:textId="1BC9137C" w:rsidR="00DC27C3" w:rsidRDefault="00C21614" w:rsidP="00FD30F9">
      <w:pPr>
        <w:widowControl/>
        <w:numPr>
          <w:ilvl w:val="0"/>
          <w:numId w:val="5"/>
        </w:numPr>
        <w:wordWrap/>
        <w:autoSpaceDE/>
        <w:autoSpaceDN/>
        <w:adjustRightInd w:val="0"/>
        <w:spacing w:before="0" w:after="0" w:line="360" w:lineRule="auto"/>
        <w:rPr>
          <w:rFonts w:eastAsia="MyriadPro-Regular" w:cs="Arial"/>
          <w:kern w:val="0"/>
        </w:rPr>
      </w:pPr>
      <w:r w:rsidRPr="00FB2A5C">
        <w:rPr>
          <w:rFonts w:eastAsia="MyriadPro-Regular" w:cs="Arial" w:hint="eastAsia"/>
          <w:kern w:val="0"/>
        </w:rPr>
        <w:t>Th</w:t>
      </w:r>
      <w:r w:rsidR="00906297" w:rsidRPr="00FB2A5C">
        <w:rPr>
          <w:rFonts w:eastAsia="MyriadPro-Regular" w:cs="Arial" w:hint="eastAsia"/>
          <w:kern w:val="0"/>
        </w:rPr>
        <w:t xml:space="preserve">e NVR shall be equipped with </w:t>
      </w:r>
      <w:r w:rsidR="00EF0B7D" w:rsidRPr="00FB2A5C">
        <w:rPr>
          <w:rFonts w:eastAsia="MyriadPro-Regular" w:cs="Arial" w:hint="eastAsia"/>
          <w:kern w:val="0"/>
        </w:rPr>
        <w:t>6</w:t>
      </w:r>
      <w:r w:rsidR="00906297" w:rsidRPr="00FB2A5C">
        <w:rPr>
          <w:rFonts w:eastAsia="MyriadPro-Regular" w:cs="Arial" w:hint="eastAsia"/>
          <w:kern w:val="0"/>
        </w:rPr>
        <w:t xml:space="preserve"> PCIe</w:t>
      </w:r>
      <w:r w:rsidR="00DC27C3" w:rsidRPr="00FB2A5C">
        <w:rPr>
          <w:rFonts w:eastAsia="MyriadPro-Regular" w:cs="Arial" w:hint="eastAsia"/>
          <w:kern w:val="0"/>
        </w:rPr>
        <w:t xml:space="preserve"> </w:t>
      </w:r>
      <w:r w:rsidR="00906297" w:rsidRPr="00FB2A5C">
        <w:rPr>
          <w:rFonts w:eastAsia="MyriadPro-Regular" w:cs="Arial" w:hint="eastAsia"/>
          <w:kern w:val="0"/>
        </w:rPr>
        <w:t>slots</w:t>
      </w:r>
      <w:r w:rsidR="00EF0B7D" w:rsidRPr="00FB2A5C">
        <w:rPr>
          <w:rFonts w:eastAsia="MyriadPro-Regular" w:cs="Arial" w:hint="eastAsia"/>
          <w:kern w:val="0"/>
        </w:rPr>
        <w:t xml:space="preserve"> (up to 3 x 16LP Gen4 + 1 x 8LP Gen4 + 2x16 Gen5LP)</w:t>
      </w:r>
    </w:p>
    <w:p w14:paraId="46890CAF" w14:textId="1858E3A2" w:rsidR="00AC6867" w:rsidRDefault="00AC6867" w:rsidP="00AC6867">
      <w:pPr>
        <w:widowControl/>
        <w:numPr>
          <w:ilvl w:val="0"/>
          <w:numId w:val="5"/>
        </w:numPr>
        <w:wordWrap/>
        <w:autoSpaceDE/>
        <w:autoSpaceDN/>
        <w:adjustRightInd w:val="0"/>
        <w:spacing w:before="0" w:after="0" w:line="360" w:lineRule="auto"/>
        <w:rPr>
          <w:rFonts w:eastAsia="MyriadPro-Regular" w:cs="Arial"/>
          <w:kern w:val="0"/>
        </w:rPr>
      </w:pPr>
      <w:r w:rsidRPr="00BF7FC3">
        <w:rPr>
          <w:rFonts w:eastAsia="MyriadPro-Regular" w:cs="Arial"/>
          <w:kern w:val="0"/>
        </w:rPr>
        <w:t xml:space="preserve">The NVR shall be equipped with </w:t>
      </w:r>
      <w:r w:rsidRPr="00BF7FC3">
        <w:rPr>
          <w:rFonts w:eastAsia="MyriadPro-Regular" w:cs="Arial" w:hint="eastAsia"/>
          <w:kern w:val="0"/>
        </w:rPr>
        <w:t xml:space="preserve">2 </w:t>
      </w:r>
      <w:r>
        <w:rPr>
          <w:rFonts w:eastAsia="MyriadPro-Regular" w:cs="Arial" w:hint="eastAsia"/>
          <w:kern w:val="0"/>
        </w:rPr>
        <w:t>x</w:t>
      </w:r>
      <w:r w:rsidRPr="00BF7FC3">
        <w:rPr>
          <w:rFonts w:eastAsia="MyriadPro-Regular" w:cs="Arial" w:hint="eastAsia"/>
          <w:kern w:val="0"/>
        </w:rPr>
        <w:t xml:space="preserve"> </w:t>
      </w:r>
      <w:r w:rsidR="00450B49">
        <w:rPr>
          <w:rFonts w:eastAsia="MyriadPro-Regular" w:cs="Arial" w:hint="eastAsia"/>
          <w:kern w:val="0"/>
        </w:rPr>
        <w:t>M.2 480GB</w:t>
      </w:r>
      <w:r w:rsidRPr="00BF7FC3">
        <w:rPr>
          <w:rFonts w:eastAsia="MyriadPro-Regular" w:cs="Arial" w:hint="eastAsia"/>
          <w:kern w:val="0"/>
        </w:rPr>
        <w:t xml:space="preserve"> for </w:t>
      </w:r>
      <w:r w:rsidRPr="00BF7FC3">
        <w:rPr>
          <w:rFonts w:eastAsia="MyriadPro-Regular" w:cs="Arial"/>
          <w:kern w:val="0"/>
        </w:rPr>
        <w:t xml:space="preserve">an </w:t>
      </w:r>
      <w:r w:rsidRPr="00BF7FC3">
        <w:rPr>
          <w:rFonts w:eastAsia="MyriadPro-Regular" w:cs="Arial" w:hint="eastAsia"/>
          <w:kern w:val="0"/>
        </w:rPr>
        <w:t>operating system</w:t>
      </w:r>
    </w:p>
    <w:p w14:paraId="08CBF513" w14:textId="5B5BADB3" w:rsidR="006F5010" w:rsidRPr="00AC6867" w:rsidRDefault="006F5010" w:rsidP="00AC6867">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The NVR shall have 16GB RAM (1 x 16GB DDR5-4800MT/s RDIMM)</w:t>
      </w:r>
    </w:p>
    <w:p w14:paraId="25134161" w14:textId="098DC18A" w:rsidR="00A51638" w:rsidRPr="00BF7FC3" w:rsidRDefault="00A51638" w:rsidP="00BF7FC3">
      <w:pPr>
        <w:widowControl/>
        <w:numPr>
          <w:ilvl w:val="0"/>
          <w:numId w:val="5"/>
        </w:numPr>
        <w:wordWrap/>
        <w:autoSpaceDE/>
        <w:autoSpaceDN/>
        <w:adjustRightInd w:val="0"/>
        <w:spacing w:before="0" w:after="0" w:line="360" w:lineRule="auto"/>
        <w:rPr>
          <w:rFonts w:eastAsia="MyriadPro-Regular" w:cs="Arial"/>
          <w:kern w:val="0"/>
        </w:rPr>
      </w:pPr>
      <w:r w:rsidRPr="00BF7FC3">
        <w:rPr>
          <w:rFonts w:eastAsia="MyriadPro-Regular" w:cs="Arial" w:hint="eastAsia"/>
          <w:kern w:val="0"/>
        </w:rPr>
        <w:t>T</w:t>
      </w:r>
      <w:r w:rsidRPr="00BF7FC3">
        <w:rPr>
          <w:rFonts w:eastAsia="MyriadPro-Regular" w:cs="Arial"/>
          <w:kern w:val="0"/>
        </w:rPr>
        <w:t>h</w:t>
      </w:r>
      <w:r w:rsidRPr="00BF7FC3">
        <w:rPr>
          <w:rFonts w:eastAsia="MyriadPro-Regular" w:cs="Arial" w:hint="eastAsia"/>
          <w:kern w:val="0"/>
        </w:rPr>
        <w:t xml:space="preserve">e NVR shall have </w:t>
      </w:r>
      <w:r w:rsidR="00D334E7" w:rsidRPr="00D334E7">
        <w:rPr>
          <w:rFonts w:eastAsia="MyriadPro-Regular" w:cs="Arial"/>
          <w:kern w:val="0"/>
        </w:rPr>
        <w:t>Intel® Xeon® Processor silver 4410Y 2G, 12C/24T or 4510 2.4G, 12C/24T</w:t>
      </w:r>
      <w:r w:rsidRPr="00BF7FC3">
        <w:rPr>
          <w:rFonts w:eastAsia="MyriadPro-Regular" w:cs="Arial" w:hint="eastAsia"/>
          <w:kern w:val="0"/>
        </w:rPr>
        <w:t>.</w:t>
      </w:r>
    </w:p>
    <w:p w14:paraId="6EBFFCA1" w14:textId="5B913C46" w:rsidR="00AD693A" w:rsidRPr="003403B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3403B5">
        <w:rPr>
          <w:rFonts w:eastAsia="MyriadPro-Regular" w:cs="Arial"/>
          <w:kern w:val="0"/>
        </w:rPr>
        <w:t xml:space="preserve">The NVR shall have </w:t>
      </w:r>
      <w:r w:rsidR="00D334E7" w:rsidRPr="00D334E7">
        <w:rPr>
          <w:rFonts w:eastAsia="MyriadPro-Regular" w:cs="Arial"/>
          <w:kern w:val="0"/>
        </w:rPr>
        <w:t xml:space="preserve">Up to </w:t>
      </w:r>
      <w:r w:rsidR="00676873">
        <w:rPr>
          <w:rFonts w:eastAsia="MyriadPro-Regular" w:cs="Arial" w:hint="eastAsia"/>
          <w:kern w:val="0"/>
        </w:rPr>
        <w:t>8</w:t>
      </w:r>
      <w:r w:rsidR="00D334E7" w:rsidRPr="00D334E7">
        <w:rPr>
          <w:rFonts w:eastAsia="MyriadPro-Regular" w:cs="Arial"/>
          <w:kern w:val="0"/>
        </w:rPr>
        <w:t xml:space="preserve"> x Large Form Factor Near-line SATA Hard Disk Drives</w:t>
      </w:r>
    </w:p>
    <w:p w14:paraId="564B96E3" w14:textId="42FA4A30" w:rsidR="00AD693A" w:rsidRDefault="00666A69"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kern w:val="0"/>
        </w:rPr>
        <w:t xml:space="preserve">The NVR shall have </w:t>
      </w:r>
      <w:r w:rsidR="00F4013C">
        <w:rPr>
          <w:rFonts w:eastAsia="MyriadPro-Regular" w:cs="Arial" w:hint="eastAsia"/>
          <w:kern w:val="0"/>
        </w:rPr>
        <w:t>2</w:t>
      </w:r>
      <w:r w:rsidR="00D334E7">
        <w:rPr>
          <w:rFonts w:eastAsia="MyriadPro-Regular" w:cs="Arial" w:hint="eastAsia"/>
          <w:kern w:val="0"/>
        </w:rPr>
        <w:t xml:space="preserve"> </w:t>
      </w:r>
      <w:r w:rsidR="00AD693A" w:rsidRPr="00AD2C08">
        <w:rPr>
          <w:rFonts w:eastAsia="MyriadPro-Regular" w:cs="Arial"/>
          <w:kern w:val="0"/>
        </w:rPr>
        <w:t>VGA out</w:t>
      </w:r>
      <w:r w:rsidR="00AD693A" w:rsidRPr="00AD2C08">
        <w:rPr>
          <w:rFonts w:eastAsia="MyriadPro-Regular" w:cs="Arial" w:hint="eastAsia"/>
          <w:kern w:val="0"/>
        </w:rPr>
        <w:t>put</w:t>
      </w:r>
      <w:r w:rsidR="00F24487">
        <w:rPr>
          <w:rFonts w:eastAsia="MyriadPro-Regular" w:cs="Arial" w:hint="eastAsia"/>
          <w:kern w:val="0"/>
        </w:rPr>
        <w:t>s</w:t>
      </w:r>
      <w:r w:rsidR="00F4013C">
        <w:rPr>
          <w:rFonts w:eastAsia="MyriadPro-Regular" w:cs="Arial" w:hint="eastAsia"/>
          <w:kern w:val="0"/>
        </w:rPr>
        <w:t xml:space="preserve"> (1 x Front , 1 x Rear)</w:t>
      </w:r>
    </w:p>
    <w:p w14:paraId="2CE8599C" w14:textId="5CF3F222" w:rsidR="007A67EA" w:rsidRDefault="007A67EA" w:rsidP="007A67EA">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w:t>
      </w:r>
      <w:r w:rsidR="00DC27C3">
        <w:rPr>
          <w:rFonts w:eastAsia="MyriadPro-Regular" w:cs="Arial" w:hint="eastAsia"/>
          <w:kern w:val="0"/>
        </w:rPr>
        <w:t xml:space="preserve"> 2U rack</w:t>
      </w:r>
      <w:r>
        <w:rPr>
          <w:rFonts w:eastAsia="MyriadPro-Regular" w:cs="Arial" w:hint="eastAsia"/>
          <w:kern w:val="0"/>
        </w:rPr>
        <w:t>mount chassis</w:t>
      </w:r>
      <w:r w:rsidR="00906297">
        <w:rPr>
          <w:rFonts w:eastAsia="MyriadPro-Regular" w:cs="Arial" w:hint="eastAsia"/>
          <w:kern w:val="0"/>
        </w:rPr>
        <w:t>.</w:t>
      </w:r>
    </w:p>
    <w:p w14:paraId="68C272A9" w14:textId="77777777" w:rsidR="006A4CFD" w:rsidRPr="00906297" w:rsidRDefault="006A4CFD" w:rsidP="007A67EA">
      <w:pPr>
        <w:widowControl/>
        <w:numPr>
          <w:ilvl w:val="0"/>
          <w:numId w:val="5"/>
        </w:numPr>
        <w:wordWrap/>
        <w:autoSpaceDE/>
        <w:autoSpaceDN/>
        <w:adjustRightInd w:val="0"/>
        <w:spacing w:before="0" w:after="0" w:line="360" w:lineRule="auto"/>
        <w:rPr>
          <w:rFonts w:eastAsia="MyriadPro-Regular" w:cs="Arial"/>
          <w:kern w:val="0"/>
        </w:rPr>
      </w:pPr>
      <w:r w:rsidRPr="00906297">
        <w:rPr>
          <w:rFonts w:eastAsia="MyriadPro-Regular" w:cs="Arial" w:hint="eastAsia"/>
          <w:kern w:val="0"/>
        </w:rPr>
        <w:t xml:space="preserve">The NVR shall have </w:t>
      </w:r>
      <w:r w:rsidR="00906297">
        <w:rPr>
          <w:rFonts w:eastAsia="MyriadPro-Regular" w:cs="Arial" w:hint="eastAsia"/>
          <w:kern w:val="0"/>
        </w:rPr>
        <w:t>redundant power.</w:t>
      </w:r>
    </w:p>
    <w:p w14:paraId="06B5B80E" w14:textId="6BA9FE52" w:rsidR="00666A69"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66A69">
        <w:rPr>
          <w:rFonts w:eastAsia="MyriadPro-Regular" w:cs="Arial"/>
          <w:kern w:val="0"/>
        </w:rPr>
        <w:t xml:space="preserve">The NVR shall have </w:t>
      </w:r>
      <w:r w:rsidR="00D334E7">
        <w:rPr>
          <w:rFonts w:eastAsia="MyriadPro-Regular" w:cs="Arial" w:hint="eastAsia"/>
          <w:kern w:val="0"/>
        </w:rPr>
        <w:t>3</w:t>
      </w:r>
      <w:r w:rsidRPr="00666A69">
        <w:rPr>
          <w:rFonts w:eastAsia="MyriadPro-Regular" w:cs="Arial"/>
          <w:kern w:val="0"/>
        </w:rPr>
        <w:t xml:space="preserve"> USB ports</w:t>
      </w:r>
      <w:r w:rsidR="00666A69" w:rsidRPr="00666A69">
        <w:rPr>
          <w:rFonts w:eastAsia="MyriadPro-Regular" w:cs="Arial" w:hint="eastAsia"/>
          <w:kern w:val="0"/>
        </w:rPr>
        <w:t>(</w:t>
      </w:r>
      <w:r w:rsidR="002816C2" w:rsidRPr="00666A69">
        <w:rPr>
          <w:rFonts w:eastAsia="MyriadPro-Regular" w:cs="Arial" w:hint="eastAsia"/>
          <w:kern w:val="0"/>
        </w:rPr>
        <w:t>Front</w:t>
      </w:r>
      <w:r w:rsidR="00D334E7">
        <w:rPr>
          <w:rFonts w:eastAsia="MyriadPro-Regular" w:cs="Arial" w:hint="eastAsia"/>
          <w:kern w:val="0"/>
        </w:rPr>
        <w:t>:</w:t>
      </w:r>
      <w:r w:rsidR="002816C2" w:rsidRPr="00666A69">
        <w:rPr>
          <w:rFonts w:eastAsia="MyriadPro-Regular" w:cs="Arial" w:hint="eastAsia"/>
          <w:kern w:val="0"/>
        </w:rPr>
        <w:t xml:space="preserve"> </w:t>
      </w:r>
      <w:r w:rsidR="00D334E7">
        <w:rPr>
          <w:rFonts w:eastAsia="MyriadPro-Regular" w:cs="Arial" w:hint="eastAsia"/>
          <w:kern w:val="0"/>
        </w:rPr>
        <w:t>1 x</w:t>
      </w:r>
      <w:r w:rsidR="00666A69" w:rsidRPr="00666A69">
        <w:rPr>
          <w:rFonts w:eastAsia="MyriadPro-Regular" w:cs="Arial" w:hint="eastAsia"/>
          <w:kern w:val="0"/>
        </w:rPr>
        <w:t xml:space="preserve"> USB </w:t>
      </w:r>
      <w:r w:rsidR="00666A69" w:rsidRPr="00666A69">
        <w:rPr>
          <w:rFonts w:eastAsia="MyriadPro-Regular" w:cs="Arial"/>
          <w:kern w:val="0"/>
        </w:rPr>
        <w:t>2.0</w:t>
      </w:r>
      <w:r w:rsidR="00E92FF4">
        <w:rPr>
          <w:rFonts w:eastAsia="MyriadPro-Regular" w:cs="Arial" w:hint="eastAsia"/>
          <w:kern w:val="0"/>
        </w:rPr>
        <w:t xml:space="preserve">, </w:t>
      </w:r>
      <w:r w:rsidR="002816C2">
        <w:rPr>
          <w:rFonts w:eastAsia="MyriadPro-Regular" w:cs="Arial" w:hint="eastAsia"/>
          <w:kern w:val="0"/>
        </w:rPr>
        <w:t>Rear</w:t>
      </w:r>
      <w:r w:rsidR="00D334E7">
        <w:rPr>
          <w:rFonts w:eastAsia="MyriadPro-Regular" w:cs="Arial" w:hint="eastAsia"/>
          <w:kern w:val="0"/>
        </w:rPr>
        <w:t>:</w:t>
      </w:r>
      <w:r w:rsidR="00666A69" w:rsidRPr="00666A69">
        <w:rPr>
          <w:rFonts w:eastAsia="MyriadPro-Regular" w:cs="Arial" w:hint="eastAsia"/>
          <w:kern w:val="0"/>
        </w:rPr>
        <w:t xml:space="preserve"> </w:t>
      </w:r>
      <w:r w:rsidR="00D334E7">
        <w:rPr>
          <w:rFonts w:eastAsia="MyriadPro-Regular" w:cs="Arial" w:hint="eastAsia"/>
          <w:kern w:val="0"/>
        </w:rPr>
        <w:t>1</w:t>
      </w:r>
      <w:r w:rsidR="002816C2">
        <w:rPr>
          <w:rFonts w:eastAsia="MyriadPro-Regular" w:cs="Arial" w:hint="eastAsia"/>
          <w:kern w:val="0"/>
        </w:rPr>
        <w:t xml:space="preserve"> </w:t>
      </w:r>
      <w:r w:rsidR="00D334E7">
        <w:rPr>
          <w:rFonts w:eastAsia="MyriadPro-Regular" w:cs="Arial" w:hint="eastAsia"/>
          <w:kern w:val="0"/>
        </w:rPr>
        <w:t xml:space="preserve">x </w:t>
      </w:r>
      <w:r w:rsidR="00D334E7" w:rsidRPr="00666A69">
        <w:rPr>
          <w:rFonts w:eastAsia="MyriadPro-Regular" w:cs="Arial" w:hint="eastAsia"/>
          <w:kern w:val="0"/>
        </w:rPr>
        <w:t xml:space="preserve">USB </w:t>
      </w:r>
      <w:r w:rsidR="00D334E7" w:rsidRPr="00666A69">
        <w:rPr>
          <w:rFonts w:eastAsia="MyriadPro-Regular" w:cs="Arial"/>
          <w:kern w:val="0"/>
        </w:rPr>
        <w:t>2.0</w:t>
      </w:r>
      <w:r w:rsidR="00D334E7">
        <w:rPr>
          <w:rFonts w:eastAsia="MyriadPro-Regular" w:cs="Arial" w:hint="eastAsia"/>
          <w:kern w:val="0"/>
        </w:rPr>
        <w:t xml:space="preserve">, 1 x </w:t>
      </w:r>
      <w:r w:rsidR="002816C2">
        <w:rPr>
          <w:rFonts w:eastAsia="MyriadPro-Regular" w:cs="Arial" w:hint="eastAsia"/>
          <w:kern w:val="0"/>
        </w:rPr>
        <w:t>USB 3.0</w:t>
      </w:r>
      <w:r w:rsidR="00666A69" w:rsidRPr="00666A69">
        <w:rPr>
          <w:rFonts w:eastAsia="MyriadPro-Regular" w:cs="Arial" w:hint="eastAsia"/>
          <w:kern w:val="0"/>
        </w:rPr>
        <w:t>)</w:t>
      </w:r>
    </w:p>
    <w:p w14:paraId="0462B1D4" w14:textId="7F6AFD68" w:rsidR="00793B1A" w:rsidRDefault="00793B1A" w:rsidP="00FD30F9">
      <w:pPr>
        <w:widowControl/>
        <w:numPr>
          <w:ilvl w:val="0"/>
          <w:numId w:val="5"/>
        </w:numPr>
        <w:wordWrap/>
        <w:autoSpaceDE/>
        <w:autoSpaceDN/>
        <w:adjustRightInd w:val="0"/>
        <w:spacing w:before="0" w:after="0" w:line="360" w:lineRule="auto"/>
        <w:rPr>
          <w:rFonts w:eastAsia="MyriadPro-Regular" w:cs="Arial"/>
          <w:kern w:val="0"/>
        </w:rPr>
      </w:pPr>
      <w:r w:rsidRPr="00666A69">
        <w:rPr>
          <w:rFonts w:eastAsia="MyriadPro-Regular" w:cs="Arial"/>
          <w:kern w:val="0"/>
        </w:rPr>
        <w:t>The NVR shall support</w:t>
      </w:r>
      <w:r w:rsidR="003403B5">
        <w:rPr>
          <w:rFonts w:eastAsia="MyriadPro-Regular" w:cs="Arial" w:hint="eastAsia"/>
          <w:kern w:val="0"/>
        </w:rPr>
        <w:t xml:space="preserve"> </w:t>
      </w:r>
      <w:r w:rsidR="00BA2286">
        <w:rPr>
          <w:rFonts w:eastAsia="MyriadPro-Regular" w:cs="Arial" w:hint="eastAsia"/>
          <w:kern w:val="0"/>
        </w:rPr>
        <w:t>RAID</w:t>
      </w:r>
      <w:r w:rsidR="003403B5">
        <w:rPr>
          <w:rFonts w:eastAsia="MyriadPro-Regular" w:cs="Arial" w:hint="eastAsia"/>
          <w:kern w:val="0"/>
        </w:rPr>
        <w:t xml:space="preserve"> </w:t>
      </w:r>
      <w:r w:rsidR="006F5010" w:rsidRPr="00450B49">
        <w:rPr>
          <w:rFonts w:cs="Arial" w:hint="eastAsia"/>
        </w:rPr>
        <w:t>5, 6</w:t>
      </w:r>
      <w:r w:rsidR="006B054C">
        <w:rPr>
          <w:rFonts w:eastAsia="MyriadPro-Regular" w:cs="Arial" w:hint="eastAsia"/>
          <w:kern w:val="0"/>
        </w:rPr>
        <w:t>.</w:t>
      </w:r>
    </w:p>
    <w:p w14:paraId="594CC318" w14:textId="77777777" w:rsidR="006B76F9"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66A69">
        <w:rPr>
          <w:rFonts w:eastAsia="MyriadPro-Regular" w:cs="Arial"/>
          <w:kern w:val="0"/>
        </w:rPr>
        <w:t>The NVR shall support up to</w:t>
      </w:r>
      <w:r w:rsidR="003403B5">
        <w:rPr>
          <w:rFonts w:eastAsia="MyriadPro-Regular" w:cs="Arial" w:hint="eastAsia"/>
          <w:kern w:val="0"/>
        </w:rPr>
        <w:t xml:space="preserve"> 1024Mbps(128MBps) of recording throughput </w:t>
      </w:r>
      <w:r w:rsidR="006B76F9">
        <w:rPr>
          <w:rFonts w:eastAsia="MyriadPro-Regular" w:cs="Arial" w:hint="eastAsia"/>
          <w:kern w:val="0"/>
        </w:rPr>
        <w:t>based on NLSAS HDD.</w:t>
      </w:r>
    </w:p>
    <w:p w14:paraId="70E54895" w14:textId="77777777" w:rsidR="006B76F9" w:rsidRDefault="006B76F9"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 xml:space="preserve">The NVR shall support </w:t>
      </w:r>
      <w:r w:rsidR="003403B5">
        <w:rPr>
          <w:rFonts w:eastAsia="MyriadPro-Regular" w:cs="Arial" w:hint="eastAsia"/>
          <w:kern w:val="0"/>
        </w:rPr>
        <w:t>recording resolution up to 12MP</w:t>
      </w:r>
      <w:r w:rsidR="00AD693A" w:rsidRPr="00666A69">
        <w:rPr>
          <w:rFonts w:eastAsia="MyriadPro-Regular" w:cs="Arial" w:hint="eastAsia"/>
          <w:kern w:val="0"/>
        </w:rPr>
        <w:t>.</w:t>
      </w:r>
    </w:p>
    <w:p w14:paraId="271E664E"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w:t>
      </w:r>
      <w:r w:rsidR="003403B5">
        <w:rPr>
          <w:rFonts w:eastAsia="MyriadPro-Regular" w:cs="Arial"/>
          <w:kern w:val="0"/>
        </w:rPr>
        <w:t>taneous live view, record, playback, data transmission in real</w:t>
      </w:r>
      <w:r w:rsidRPr="00AD2C08">
        <w:rPr>
          <w:rFonts w:eastAsia="MyriadPro-Regular" w:cs="Arial"/>
          <w:kern w:val="0"/>
        </w:rPr>
        <w:t>time</w:t>
      </w:r>
      <w:r w:rsidRPr="00AD2C08">
        <w:rPr>
          <w:rFonts w:eastAsia="MyriadPro-Regular" w:cs="Arial" w:hint="eastAsia"/>
          <w:kern w:val="0"/>
        </w:rPr>
        <w:t>.</w:t>
      </w:r>
    </w:p>
    <w:p w14:paraId="544780A6"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14:paraId="561F30A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provide </w:t>
      </w:r>
      <w:r w:rsidR="003403B5">
        <w:rPr>
          <w:rFonts w:eastAsia="MyriadPro-Regular" w:cs="Arial"/>
          <w:kern w:val="0"/>
        </w:rPr>
        <w:t xml:space="preserve">a </w:t>
      </w:r>
      <w:r w:rsidRPr="00AD2C08">
        <w:rPr>
          <w:rFonts w:eastAsia="MyriadPro-Regular" w:cs="Arial"/>
          <w:kern w:val="0"/>
        </w:rPr>
        <w:t>Graphical User Interface (GUI) with multilingual support</w:t>
      </w:r>
      <w:r w:rsidRPr="00AD2C08">
        <w:rPr>
          <w:rFonts w:eastAsia="MyriadPro-Regular" w:cs="Arial" w:hint="eastAsia"/>
          <w:kern w:val="0"/>
        </w:rPr>
        <w:t>.</w:t>
      </w:r>
    </w:p>
    <w:p w14:paraId="05995F8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w:t>
      </w:r>
      <w:r w:rsidR="003403B5">
        <w:rPr>
          <w:rFonts w:eastAsia="MyriadPro-Regular" w:cs="Arial"/>
          <w:kern w:val="0"/>
        </w:rPr>
        <w:t>-</w:t>
      </w:r>
      <w:r w:rsidRPr="00AD2C08">
        <w:rPr>
          <w:rFonts w:eastAsia="MyriadPro-Regular" w:cs="Arial"/>
          <w:kern w:val="0"/>
        </w:rPr>
        <w:t>lapse, event, time</w:t>
      </w:r>
      <w:r w:rsidR="003403B5">
        <w:rPr>
          <w:rFonts w:eastAsia="MyriadPro-Regular" w:cs="Arial"/>
          <w:kern w:val="0"/>
        </w:rPr>
        <w:t>-</w:t>
      </w:r>
      <w:r w:rsidRPr="00AD2C08">
        <w:rPr>
          <w:rFonts w:eastAsia="MyriadPro-Regular" w:cs="Arial"/>
          <w:kern w:val="0"/>
        </w:rPr>
        <w:t>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14:paraId="67F2FCC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14:paraId="6FD97C92" w14:textId="77777777" w:rsidR="00F82030"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kern w:val="0"/>
        </w:rPr>
        <w:t>The NVR shall support alarm, audio, motion, trip zone, video loss, text-in, system event triggering, face detection,</w:t>
      </w:r>
      <w:r w:rsidR="00F82030" w:rsidRPr="00F82030">
        <w:rPr>
          <w:rFonts w:eastAsia="MyriadPro-Regular" w:cs="Arial" w:hint="eastAsia"/>
          <w:kern w:val="0"/>
        </w:rPr>
        <w:t xml:space="preserve"> </w:t>
      </w:r>
      <w:r w:rsidRPr="00F82030">
        <w:rPr>
          <w:rFonts w:eastAsia="MyriadPro-Regular" w:cs="Arial"/>
          <w:kern w:val="0"/>
        </w:rPr>
        <w:t xml:space="preserve">record </w:t>
      </w:r>
      <w:r w:rsidR="007F4F49" w:rsidRPr="00F82030">
        <w:rPr>
          <w:rFonts w:eastAsia="MyriadPro-Regular" w:cs="Arial"/>
          <w:kern w:val="0"/>
        </w:rPr>
        <w:t>failure, storage</w:t>
      </w:r>
      <w:r w:rsidR="003403B5">
        <w:rPr>
          <w:rFonts w:eastAsia="MyriadPro-Regular" w:cs="Arial"/>
          <w:kern w:val="0"/>
        </w:rPr>
        <w:t>-</w:t>
      </w:r>
      <w:r w:rsidR="007F4F49" w:rsidRPr="00F82030">
        <w:rPr>
          <w:rFonts w:eastAsia="MyriadPro-Regular" w:cs="Arial"/>
          <w:kern w:val="0"/>
        </w:rPr>
        <w:t>related alerts</w:t>
      </w:r>
      <w:r w:rsidR="003403B5">
        <w:rPr>
          <w:rFonts w:eastAsia="MyriadPro-Regular" w:cs="Arial"/>
          <w:kern w:val="0"/>
        </w:rPr>
        <w:t>,</w:t>
      </w:r>
      <w:r w:rsidR="00F82030">
        <w:rPr>
          <w:rFonts w:eastAsia="MyriadPro-Regular" w:cs="Arial" w:hint="eastAsia"/>
          <w:kern w:val="0"/>
        </w:rPr>
        <w:t xml:space="preserve"> and </w:t>
      </w:r>
      <w:r w:rsidR="00BA2286">
        <w:rPr>
          <w:rFonts w:eastAsia="MyriadPro-Regular" w:cs="Arial" w:hint="eastAsia"/>
          <w:kern w:val="0"/>
        </w:rPr>
        <w:t>more</w:t>
      </w:r>
      <w:r w:rsidR="00F82030">
        <w:rPr>
          <w:rFonts w:eastAsia="MyriadPro-Regular" w:cs="Arial" w:hint="eastAsia"/>
          <w:kern w:val="0"/>
        </w:rPr>
        <w:t>.</w:t>
      </w:r>
    </w:p>
    <w:p w14:paraId="058CD20C" w14:textId="77777777" w:rsidR="00AD693A" w:rsidRPr="00F82030"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kern w:val="0"/>
        </w:rPr>
        <w:t>The NVR shall support email, remote notification (call back) to remote wo</w:t>
      </w:r>
      <w:r w:rsidR="00A6574A" w:rsidRPr="00F82030">
        <w:rPr>
          <w:rFonts w:eastAsia="MyriadPro-Regular" w:cs="Arial"/>
          <w:kern w:val="0"/>
        </w:rPr>
        <w:t>rk stations</w:t>
      </w:r>
      <w:r w:rsidR="003403B5">
        <w:rPr>
          <w:rFonts w:eastAsia="MyriadPro-Regular" w:cs="Arial"/>
          <w:kern w:val="0"/>
        </w:rPr>
        <w:t>,</w:t>
      </w:r>
      <w:r w:rsidR="00805054" w:rsidRPr="00F82030">
        <w:rPr>
          <w:rFonts w:eastAsia="MyriadPro-Regular" w:cs="Arial"/>
          <w:kern w:val="0"/>
        </w:rPr>
        <w:t xml:space="preserve"> and</w:t>
      </w:r>
      <w:r w:rsidR="00A6574A" w:rsidRPr="00F82030">
        <w:rPr>
          <w:rFonts w:eastAsia="MyriadPro-Regular" w:cs="Arial"/>
          <w:kern w:val="0"/>
        </w:rPr>
        <w:t xml:space="preserve"> mobile device push </w:t>
      </w:r>
      <w:r w:rsidRPr="00F82030">
        <w:rPr>
          <w:rFonts w:eastAsia="MyriadPro-Regular" w:cs="Arial"/>
          <w:kern w:val="0"/>
        </w:rPr>
        <w:t>notification</w:t>
      </w:r>
      <w:r w:rsidRPr="00F82030">
        <w:rPr>
          <w:rFonts w:eastAsia="MyriadPro-Regular" w:cs="Arial" w:hint="eastAsia"/>
          <w:kern w:val="0"/>
        </w:rPr>
        <w:t>.</w:t>
      </w:r>
    </w:p>
    <w:p w14:paraId="0662C42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log, Motion, Thumbnail, Text-in search options</w:t>
      </w:r>
      <w:r w:rsidRPr="00AD2C08">
        <w:rPr>
          <w:rFonts w:eastAsia="MyriadPro-Regular" w:cs="Arial" w:hint="eastAsia"/>
          <w:kern w:val="0"/>
        </w:rPr>
        <w:t>.</w:t>
      </w:r>
    </w:p>
    <w:p w14:paraId="160B723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002816C2">
        <w:rPr>
          <w:rFonts w:eastAsia="MyriadPro-Regular" w:cs="Arial" w:hint="eastAsia"/>
          <w:kern w:val="0"/>
        </w:rPr>
        <w:t xml:space="preserve">iBank, </w:t>
      </w:r>
      <w:r w:rsidRPr="00AD2C08">
        <w:rPr>
          <w:rFonts w:eastAsia="맑은 고딕" w:cs="Arial"/>
        </w:rPr>
        <w:t>Chained-Fingerprint</w:t>
      </w:r>
      <w:r w:rsidRPr="00AD2C08">
        <w:rPr>
          <w:rFonts w:eastAsia="맑은 고딕" w:cs="Arial"/>
          <w:vertAlign w:val="superscript"/>
        </w:rPr>
        <w:t>TM</w:t>
      </w:r>
      <w:r w:rsidRPr="00AD2C08">
        <w:rPr>
          <w:rFonts w:eastAsia="MyriadPro-Regular" w:cs="Arial"/>
          <w:kern w:val="0"/>
        </w:rPr>
        <w:t>,</w:t>
      </w:r>
      <w:r w:rsidR="002816C2">
        <w:rPr>
          <w:rFonts w:eastAsia="MyriadPro-Regular" w:cs="Arial" w:hint="eastAsia"/>
          <w:kern w:val="0"/>
        </w:rPr>
        <w:t xml:space="preserve"> Edge Encryption Recording,</w:t>
      </w:r>
      <w:r w:rsidRPr="00AD2C08">
        <w:rPr>
          <w:rFonts w:eastAsia="MyriadPro-Regular" w:cs="Arial"/>
          <w:kern w:val="0"/>
        </w:rPr>
        <w:t xml:space="preserve"> SSL</w:t>
      </w:r>
      <w:r w:rsidR="002816C2">
        <w:rPr>
          <w:rFonts w:eastAsia="MyriadPro-Regular" w:cs="Arial" w:hint="eastAsia"/>
          <w:kern w:val="0"/>
        </w:rPr>
        <w:t>/TLS</w:t>
      </w:r>
      <w:r w:rsidRPr="00AD2C08">
        <w:rPr>
          <w:rFonts w:eastAsia="MyriadPro-Regular" w:cs="Arial"/>
          <w:kern w:val="0"/>
        </w:rPr>
        <w:t xml:space="preserve">, </w:t>
      </w:r>
      <w:r w:rsidR="002816C2">
        <w:rPr>
          <w:rFonts w:eastAsia="MyriadPro-Regular" w:cs="Arial" w:hint="eastAsia"/>
          <w:kern w:val="0"/>
        </w:rPr>
        <w:t xml:space="preserve">Two-Factor Authentication, and </w:t>
      </w:r>
      <w:r w:rsidRPr="00AD2C08">
        <w:rPr>
          <w:rFonts w:eastAsia="MyriadPro-Regular" w:cs="Arial"/>
          <w:kern w:val="0"/>
        </w:rPr>
        <w:t>Password encryption options</w:t>
      </w:r>
      <w:r w:rsidRPr="00AD2C08">
        <w:rPr>
          <w:rFonts w:eastAsia="MyriadPro-Regular" w:cs="Arial" w:hint="eastAsia"/>
          <w:kern w:val="0"/>
        </w:rPr>
        <w:t>.</w:t>
      </w:r>
    </w:p>
    <w:p w14:paraId="502A9435" w14:textId="77777777"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14:paraId="0C848D5F" w14:textId="77777777" w:rsidR="00F82030" w:rsidRPr="00F82030" w:rsidRDefault="00506240"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hint="eastAsia"/>
          <w:color w:val="000000" w:themeColor="text1"/>
          <w:kern w:val="0"/>
        </w:rPr>
        <w:t xml:space="preserve">The NVR shall support </w:t>
      </w:r>
      <w:r w:rsidRPr="00F82030">
        <w:rPr>
          <w:rFonts w:eastAsia="MyriadPro-Regular" w:cs="Arial"/>
          <w:color w:val="000000" w:themeColor="text1"/>
          <w:kern w:val="0"/>
        </w:rPr>
        <w:t>Bonjour</w:t>
      </w:r>
      <w:r w:rsidRPr="00F82030">
        <w:rPr>
          <w:rFonts w:eastAsia="MyriadPro-Regular" w:cs="Arial" w:hint="eastAsia"/>
          <w:color w:val="000000" w:themeColor="text1"/>
          <w:kern w:val="0"/>
        </w:rPr>
        <w:t xml:space="preserve"> </w:t>
      </w:r>
      <w:r w:rsidR="00F82030" w:rsidRPr="00F82030">
        <w:rPr>
          <w:rFonts w:eastAsia="MyriadPro-Regular" w:cs="Arial" w:hint="eastAsia"/>
          <w:color w:val="000000" w:themeColor="text1"/>
          <w:kern w:val="0"/>
        </w:rPr>
        <w:t xml:space="preserve">service </w:t>
      </w:r>
      <w:r w:rsidRPr="00F82030">
        <w:rPr>
          <w:rFonts w:eastAsia="MyriadPro-Regular" w:cs="Arial" w:hint="eastAsia"/>
          <w:color w:val="000000" w:themeColor="text1"/>
          <w:kern w:val="0"/>
        </w:rPr>
        <w:t xml:space="preserve">when </w:t>
      </w:r>
      <w:r w:rsidR="00F82030" w:rsidRPr="00F82030">
        <w:rPr>
          <w:rFonts w:eastAsia="MyriadPro-Regular" w:cs="Arial" w:hint="eastAsia"/>
          <w:color w:val="000000" w:themeColor="text1"/>
          <w:kern w:val="0"/>
        </w:rPr>
        <w:t>registering the camera</w:t>
      </w:r>
      <w:r w:rsidR="00F82030">
        <w:rPr>
          <w:rFonts w:eastAsia="MyriadPro-Regular" w:cs="Arial" w:hint="eastAsia"/>
          <w:color w:val="000000" w:themeColor="text1"/>
          <w:kern w:val="0"/>
        </w:rPr>
        <w:t>.</w:t>
      </w:r>
    </w:p>
    <w:p w14:paraId="5430405D" w14:textId="77777777" w:rsidR="00AD693A" w:rsidRPr="00F82030"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82030">
        <w:rPr>
          <w:rFonts w:eastAsia="MyriadPro-Regular" w:cs="Arial"/>
          <w:kern w:val="0"/>
        </w:rPr>
        <w:t xml:space="preserve">The NVR shall </w:t>
      </w:r>
      <w:r w:rsidR="0043207F" w:rsidRPr="00F82030">
        <w:rPr>
          <w:rFonts w:eastAsia="MyriadPro-Regular" w:cs="Arial" w:hint="eastAsia"/>
          <w:kern w:val="0"/>
        </w:rPr>
        <w:t xml:space="preserve">be </w:t>
      </w:r>
      <w:r w:rsidRPr="00F82030">
        <w:rPr>
          <w:rFonts w:eastAsia="MyriadPro-Regular" w:cs="Arial"/>
          <w:kern w:val="0"/>
        </w:rPr>
        <w:t>equipped with dynamic remote streaming option mode for enhanced remote access experience</w:t>
      </w:r>
      <w:r w:rsidRPr="00F82030">
        <w:rPr>
          <w:rFonts w:eastAsia="MyriadPro-Regular" w:cs="Arial" w:hint="eastAsia"/>
          <w:kern w:val="0"/>
        </w:rPr>
        <w:t>.</w:t>
      </w:r>
    </w:p>
    <w:p w14:paraId="5A221B3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w:t>
      </w:r>
      <w:r w:rsidR="005D6383" w:rsidRPr="00AD2C08">
        <w:rPr>
          <w:rFonts w:eastAsia="MyriadPro-Regular" w:cs="Arial" w:hint="eastAsia"/>
          <w:kern w:val="0"/>
        </w:rPr>
        <w:t xml:space="preserve">IDIS </w:t>
      </w:r>
      <w:r w:rsidR="00A6574A" w:rsidRPr="00AD2C08">
        <w:rPr>
          <w:rFonts w:eastAsia="MyriadPro-Regular" w:cs="Arial"/>
          <w:kern w:val="0"/>
        </w:rPr>
        <w:t>Solution Suite, Mobile</w:t>
      </w:r>
      <w:r w:rsidR="00154234">
        <w:rPr>
          <w:rFonts w:eastAsia="MyriadPro-Regular" w:cs="Arial" w:hint="eastAsia"/>
          <w:kern w:val="0"/>
        </w:rPr>
        <w:t>,</w:t>
      </w:r>
      <w:r w:rsidR="00A6574A" w:rsidRPr="00AD2C08">
        <w:rPr>
          <w:rFonts w:eastAsia="MyriadPro-Regular" w:cs="Arial"/>
          <w:kern w:val="0"/>
        </w:rPr>
        <w:t xml:space="preserve"> and</w:t>
      </w:r>
      <w:r w:rsidRPr="00AD2C08">
        <w:rPr>
          <w:rFonts w:eastAsia="MyriadPro-Regular" w:cs="Arial"/>
          <w:kern w:val="0"/>
        </w:rPr>
        <w:t xml:space="preserve"> Web </w:t>
      </w:r>
      <w:r w:rsidR="00F82030">
        <w:rPr>
          <w:rFonts w:eastAsia="MyriadPro-Regular" w:cs="Arial" w:hint="eastAsia"/>
          <w:kern w:val="0"/>
        </w:rPr>
        <w:t xml:space="preserve">Live </w:t>
      </w:r>
      <w:r w:rsidR="00147F16" w:rsidRPr="00AD2C08">
        <w:rPr>
          <w:rFonts w:eastAsia="MyriadPro-Regular" w:cs="Arial" w:hint="eastAsia"/>
          <w:kern w:val="0"/>
        </w:rPr>
        <w:t>Client</w:t>
      </w:r>
      <w:r w:rsidRPr="00AD2C08">
        <w:rPr>
          <w:rFonts w:eastAsia="MyriadPro-Regular" w:cs="Arial" w:hint="eastAsia"/>
          <w:kern w:val="0"/>
        </w:rPr>
        <w:t>.</w:t>
      </w:r>
    </w:p>
    <w:p w14:paraId="697B9267"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media converter, EoC converter, etc.</w:t>
      </w:r>
    </w:p>
    <w:p w14:paraId="44AC6FCE"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14:paraId="264A0B61" w14:textId="77777777" w:rsidR="007B3B06"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lastRenderedPageBreak/>
        <w:t xml:space="preserve">The NVR shall </w:t>
      </w:r>
      <w:r w:rsidR="006E1FAB">
        <w:rPr>
          <w:rFonts w:eastAsia="MyriadPro-Regular" w:cs="Arial" w:hint="eastAsia"/>
          <w:color w:val="000000" w:themeColor="text1"/>
          <w:kern w:val="0"/>
        </w:rPr>
        <w:t>provide</w:t>
      </w:r>
      <w:r w:rsidRPr="00B87884">
        <w:rPr>
          <w:rFonts w:eastAsia="MyriadPro-Regular" w:cs="Arial" w:hint="eastAsia"/>
          <w:color w:val="000000" w:themeColor="text1"/>
          <w:kern w:val="0"/>
        </w:rPr>
        <w:t xml:space="preserve">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14:paraId="01A33E0A" w14:textId="77777777" w:rsidR="00B85C50" w:rsidRDefault="0015423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hint="eastAsia"/>
          <w:color w:val="000000" w:themeColor="text1"/>
          <w:kern w:val="0"/>
        </w:rPr>
        <w:t xml:space="preserve">The NVR shall </w:t>
      </w:r>
      <w:r>
        <w:rPr>
          <w:rFonts w:eastAsia="MyriadPro-Regular" w:cs="Arial"/>
          <w:color w:val="000000" w:themeColor="text1"/>
          <w:kern w:val="0"/>
        </w:rPr>
        <w:t>provide</w:t>
      </w:r>
      <w:r w:rsidR="000B48C8">
        <w:rPr>
          <w:rFonts w:eastAsia="MyriadPro-Regular" w:cs="Arial" w:hint="eastAsia"/>
          <w:color w:val="000000" w:themeColor="text1"/>
          <w:kern w:val="0"/>
        </w:rPr>
        <w:t xml:space="preserve"> a</w:t>
      </w:r>
      <w:r>
        <w:rPr>
          <w:rFonts w:eastAsia="MyriadPro-Regular" w:cs="Arial" w:hint="eastAsia"/>
          <w:color w:val="000000" w:themeColor="text1"/>
          <w:kern w:val="0"/>
        </w:rPr>
        <w:t xml:space="preserve"> self-</w:t>
      </w:r>
      <w:r w:rsidR="000B48C8">
        <w:rPr>
          <w:rFonts w:eastAsia="MyriadPro-Regular" w:cs="Arial" w:hint="eastAsia"/>
          <w:color w:val="000000" w:themeColor="text1"/>
          <w:kern w:val="0"/>
        </w:rPr>
        <w:t>diagnosis</w:t>
      </w:r>
      <w:r>
        <w:rPr>
          <w:rFonts w:eastAsia="MyriadPro-Regular" w:cs="Arial" w:hint="eastAsia"/>
          <w:color w:val="000000" w:themeColor="text1"/>
          <w:kern w:val="0"/>
        </w:rPr>
        <w:t xml:space="preserve"> </w:t>
      </w:r>
      <w:r w:rsidR="000B48C8">
        <w:rPr>
          <w:rFonts w:eastAsia="MyriadPro-Regular" w:cs="Arial" w:hint="eastAsia"/>
          <w:color w:val="000000" w:themeColor="text1"/>
          <w:kern w:val="0"/>
        </w:rPr>
        <w:t>feature</w:t>
      </w:r>
      <w:r>
        <w:rPr>
          <w:rFonts w:eastAsia="MyriadPro-Regular" w:cs="Arial" w:hint="eastAsia"/>
          <w:color w:val="000000" w:themeColor="text1"/>
          <w:kern w:val="0"/>
        </w:rPr>
        <w:t xml:space="preserve"> and </w:t>
      </w:r>
      <w:r w:rsidR="000B48C8">
        <w:rPr>
          <w:rFonts w:eastAsia="MyriadPro-Regular" w:cs="Arial" w:hint="eastAsia"/>
          <w:color w:val="000000" w:themeColor="text1"/>
          <w:kern w:val="0"/>
        </w:rPr>
        <w:t>troubleshooting</w:t>
      </w:r>
      <w:r>
        <w:rPr>
          <w:rFonts w:eastAsia="MyriadPro-Regular" w:cs="Arial" w:hint="eastAsia"/>
          <w:color w:val="000000" w:themeColor="text1"/>
          <w:kern w:val="0"/>
        </w:rPr>
        <w:t xml:space="preserve"> report.</w:t>
      </w:r>
    </w:p>
    <w:p w14:paraId="1D245D2C" w14:textId="77777777" w:rsidR="006B76F9" w:rsidRDefault="006B76F9" w:rsidP="006B76F9">
      <w:pPr>
        <w:widowControl/>
        <w:wordWrap/>
        <w:autoSpaceDE/>
        <w:autoSpaceDN/>
        <w:adjustRightInd w:val="0"/>
        <w:spacing w:before="0" w:after="0" w:line="360" w:lineRule="auto"/>
        <w:rPr>
          <w:rFonts w:eastAsia="MyriadPro-Regular" w:cs="Arial"/>
          <w:color w:val="000000" w:themeColor="text1"/>
          <w:kern w:val="0"/>
        </w:rPr>
      </w:pPr>
    </w:p>
    <w:p w14:paraId="17172000" w14:textId="77777777" w:rsidR="00556D81" w:rsidRPr="00AD2C08" w:rsidRDefault="00556D81" w:rsidP="008A5513">
      <w:pPr>
        <w:pStyle w:val="2"/>
        <w:jc w:val="left"/>
      </w:pPr>
      <w:r w:rsidRPr="00AD2C08">
        <w:rPr>
          <w:rFonts w:hint="eastAsia"/>
        </w:rPr>
        <w:t>Technical Specification</w:t>
      </w:r>
    </w:p>
    <w:p w14:paraId="6D33709F" w14:textId="77777777" w:rsidR="00556D81" w:rsidRPr="00AD2C08" w:rsidRDefault="00697ED3" w:rsidP="00556D81">
      <w:pPr>
        <w:pStyle w:val="3"/>
        <w:jc w:val="left"/>
      </w:pPr>
      <w:r w:rsidRPr="00AD2C08">
        <w:rPr>
          <w:rFonts w:hint="eastAsia"/>
        </w:rPr>
        <w:t>Video Specification</w:t>
      </w:r>
    </w:p>
    <w:p w14:paraId="69746EAF"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 xml:space="preserve">deo Inputs: up to </w:t>
      </w:r>
      <w:r w:rsidR="00B85C50">
        <w:rPr>
          <w:rFonts w:eastAsia="맑은 고딕" w:cs="Arial" w:hint="eastAsia"/>
        </w:rPr>
        <w:t>256</w:t>
      </w:r>
      <w:r w:rsidR="0025626C" w:rsidRPr="00AD2C08">
        <w:rPr>
          <w:rFonts w:eastAsia="맑은 고딕" w:cs="Arial"/>
        </w:rPr>
        <w:t xml:space="preserve"> IP cameras</w:t>
      </w:r>
    </w:p>
    <w:p w14:paraId="32C71135" w14:textId="12A5523C"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w:t>
      </w:r>
      <w:r w:rsidR="00A7407C">
        <w:rPr>
          <w:rFonts w:eastAsia="맑은 고딕" w:cs="Arial" w:hint="eastAsia"/>
          <w:color w:val="000000" w:themeColor="text1"/>
        </w:rPr>
        <w:t>256</w:t>
      </w:r>
      <w:r w:rsidR="00F32B73" w:rsidRPr="00B87884">
        <w:rPr>
          <w:rFonts w:eastAsia="맑은 고딕" w:cs="Arial" w:hint="eastAsia"/>
          <w:color w:val="000000" w:themeColor="text1"/>
        </w:rPr>
        <w:t xml:space="preserve">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7801EB">
        <w:rPr>
          <w:rFonts w:eastAsia="맑은 고딕" w:cs="Arial" w:hint="eastAsia"/>
          <w:color w:val="000000" w:themeColor="text1"/>
        </w:rPr>
        <w:t>.</w:t>
      </w:r>
    </w:p>
    <w:p w14:paraId="19EBEBBB"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r w:rsidR="00F82030">
        <w:rPr>
          <w:rFonts w:eastAsia="맑은 고딕" w:cs="Arial" w:hint="eastAsia"/>
        </w:rPr>
        <w:t>IDIS</w:t>
      </w:r>
      <w:r w:rsidRPr="00AD2C08">
        <w:rPr>
          <w:rFonts w:eastAsia="맑은 고딕" w:cs="Arial"/>
        </w:rPr>
        <w:t>, AXIS, PANASONIC, ONVIF™</w:t>
      </w:r>
      <w:r w:rsidR="00F82030">
        <w:rPr>
          <w:rFonts w:eastAsia="맑은 고딕" w:cs="Arial" w:hint="eastAsia"/>
        </w:rPr>
        <w:t xml:space="preserve">, </w:t>
      </w:r>
      <w:r w:rsidR="0068617B">
        <w:rPr>
          <w:rFonts w:eastAsia="맑은 고딕" w:cs="Arial" w:hint="eastAsia"/>
        </w:rPr>
        <w:t>Basler, Mobotix, Pelco, Sony,  RTP/RTSP</w:t>
      </w:r>
    </w:p>
    <w:p w14:paraId="0ABF37BC"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w:t>
      </w:r>
      <w:r w:rsidR="0068617B">
        <w:rPr>
          <w:rFonts w:eastAsia="맑은 고딕" w:cs="Arial" w:hint="eastAsia"/>
        </w:rPr>
        <w:t>IDIS</w:t>
      </w:r>
      <w:r w:rsidR="0068617B" w:rsidRPr="00AD2C08">
        <w:rPr>
          <w:rFonts w:eastAsia="맑은 고딕" w:cs="Arial"/>
        </w:rPr>
        <w:t>, AXIS, PANASONIC, ONVIF™</w:t>
      </w:r>
      <w:r w:rsidR="0068617B">
        <w:rPr>
          <w:rFonts w:eastAsia="맑은 고딕" w:cs="Arial" w:hint="eastAsia"/>
        </w:rPr>
        <w:t>, Basler, Mobotix, Pelco, Sony and RTP/RTSP</w:t>
      </w:r>
      <w:r w:rsidRPr="00AD2C08">
        <w:rPr>
          <w:rFonts w:eastAsia="맑은 고딕" w:cs="Arial"/>
        </w:rPr>
        <w:t xml:space="preserve"> protocol as well as </w:t>
      </w:r>
      <w:r w:rsidR="0068617B">
        <w:rPr>
          <w:rFonts w:eastAsia="맑은 고딕" w:cs="Arial" w:hint="eastAsia"/>
        </w:rPr>
        <w:t>IDIS</w:t>
      </w:r>
      <w:r w:rsidRPr="00AD2C08">
        <w:rPr>
          <w:rFonts w:eastAsia="맑은 고딕" w:cs="Arial"/>
        </w:rPr>
        <w:t xml:space="preserve"> cameras.</w:t>
      </w:r>
    </w:p>
    <w:p w14:paraId="64C9CFC2"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14:paraId="2D34229D" w14:textId="77777777" w:rsidR="00CA2F04" w:rsidRPr="006B76F9" w:rsidRDefault="00CA2F04" w:rsidP="00D47B71">
      <w:pPr>
        <w:numPr>
          <w:ilvl w:val="1"/>
          <w:numId w:val="6"/>
        </w:numPr>
        <w:spacing w:before="0" w:after="0" w:line="360" w:lineRule="auto"/>
        <w:rPr>
          <w:rFonts w:eastAsia="맑은 고딕" w:cs="Arial"/>
          <w:color w:val="000000" w:themeColor="text1"/>
          <w:u w:val="single"/>
        </w:rPr>
      </w:pPr>
      <w:r w:rsidRPr="006B76F9">
        <w:rPr>
          <w:rFonts w:eastAsia="맑은 고딕" w:cs="Arial" w:hint="eastAsia"/>
          <w:color w:val="000000" w:themeColor="text1"/>
          <w:u w:val="single"/>
        </w:rPr>
        <w:t>Some third</w:t>
      </w:r>
      <w:r w:rsidR="00B85C50" w:rsidRPr="006B76F9">
        <w:rPr>
          <w:rFonts w:eastAsia="맑은 고딕" w:cs="Arial"/>
          <w:color w:val="000000" w:themeColor="text1"/>
          <w:u w:val="single"/>
        </w:rPr>
        <w:t>-</w:t>
      </w:r>
      <w:r w:rsidRPr="006B76F9">
        <w:rPr>
          <w:rFonts w:eastAsia="맑은 고딕" w:cs="Arial" w:hint="eastAsia"/>
          <w:color w:val="000000" w:themeColor="text1"/>
          <w:u w:val="single"/>
        </w:rPr>
        <w:t xml:space="preserve">party cameras may not be compatible with the NVR even though the cameras support </w:t>
      </w:r>
      <w:r w:rsidR="006B76F9" w:rsidRPr="006B76F9">
        <w:rPr>
          <w:rFonts w:eastAsia="맑은 고딕" w:cs="Arial" w:hint="eastAsia"/>
          <w:color w:val="000000" w:themeColor="text1"/>
          <w:u w:val="single"/>
        </w:rPr>
        <w:t>above mentioned protocols</w:t>
      </w:r>
      <w:r w:rsidRPr="006B76F9">
        <w:rPr>
          <w:rFonts w:eastAsia="맑은 고딕" w:cs="Arial" w:hint="eastAsia"/>
          <w:color w:val="000000" w:themeColor="text1"/>
          <w:u w:val="single"/>
        </w:rPr>
        <w:t>.</w:t>
      </w:r>
    </w:p>
    <w:p w14:paraId="4420B268" w14:textId="05E166C0"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Video Outputs: </w:t>
      </w:r>
      <w:r w:rsidR="00612A81">
        <w:rPr>
          <w:rFonts w:eastAsia="맑은 고딕" w:cs="Arial" w:hint="eastAsia"/>
        </w:rPr>
        <w:t>2</w:t>
      </w:r>
      <w:r w:rsidR="0068617B">
        <w:rPr>
          <w:rFonts w:eastAsia="맑은 고딕" w:cs="Arial"/>
        </w:rPr>
        <w:t xml:space="preserve"> VGA O</w:t>
      </w:r>
      <w:r w:rsidR="0068617B">
        <w:rPr>
          <w:rFonts w:eastAsia="맑은 고딕" w:cs="Arial" w:hint="eastAsia"/>
        </w:rPr>
        <w:t>utput</w:t>
      </w:r>
    </w:p>
    <w:p w14:paraId="356923A9"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w:t>
      </w:r>
      <w:r w:rsidR="00B85C50">
        <w:rPr>
          <w:rFonts w:eastAsia="맑은 고딕" w:cs="Arial"/>
        </w:rPr>
        <w:t>he NVR shows live video through</w:t>
      </w:r>
      <w:r w:rsidR="00B85C50">
        <w:rPr>
          <w:rFonts w:eastAsia="맑은 고딕" w:cs="Arial" w:hint="eastAsia"/>
        </w:rPr>
        <w:t xml:space="preserve"> a</w:t>
      </w:r>
      <w:r w:rsidRPr="00AD2C08">
        <w:rPr>
          <w:rFonts w:eastAsia="맑은 고딕" w:cs="Arial"/>
        </w:rPr>
        <w:t xml:space="preserve"> </w:t>
      </w:r>
      <w:r w:rsidR="0068617B">
        <w:rPr>
          <w:rFonts w:eastAsia="맑은 고딕" w:cs="Arial" w:hint="eastAsia"/>
        </w:rPr>
        <w:t xml:space="preserve">VGA </w:t>
      </w:r>
      <w:r w:rsidRPr="00AD2C08">
        <w:rPr>
          <w:rFonts w:eastAsia="맑은 고딕" w:cs="Arial"/>
        </w:rPr>
        <w:t>monitor.</w:t>
      </w:r>
    </w:p>
    <w:p w14:paraId="1D89E91B"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w:t>
      </w:r>
      <w:r w:rsidR="00A7407C">
        <w:rPr>
          <w:rFonts w:eastAsia="맑은 고딕" w:cs="Arial" w:hint="eastAsia"/>
        </w:rPr>
        <w:t xml:space="preserve"> profile</w:t>
      </w:r>
      <w:r w:rsidRPr="00AD2C08">
        <w:rPr>
          <w:rFonts w:eastAsia="맑은 고딕" w:cs="Arial"/>
        </w:rPr>
        <w:t xml:space="preserve"> (Live 1) is used for </w:t>
      </w:r>
      <w:r w:rsidR="00A7407C">
        <w:rPr>
          <w:rFonts w:eastAsia="맑은 고딕" w:cs="Arial"/>
        </w:rPr>
        <w:t xml:space="preserve">full or 2x2 screen layout, and </w:t>
      </w:r>
      <w:r w:rsidR="00A7407C">
        <w:rPr>
          <w:rFonts w:eastAsia="맑은 고딕" w:cs="Arial" w:hint="eastAsia"/>
        </w:rPr>
        <w:t>L</w:t>
      </w:r>
      <w:r w:rsidRPr="00AD2C08">
        <w:rPr>
          <w:rFonts w:eastAsia="맑은 고딕" w:cs="Arial"/>
        </w:rPr>
        <w:t>ow resolution video</w:t>
      </w:r>
      <w:r w:rsidR="00A7407C">
        <w:rPr>
          <w:rFonts w:eastAsia="맑은 고딕" w:cs="Arial" w:hint="eastAsia"/>
        </w:rPr>
        <w:t xml:space="preserve"> profile</w:t>
      </w:r>
      <w:r w:rsidRPr="00AD2C08">
        <w:rPr>
          <w:rFonts w:eastAsia="맑은 고딕" w:cs="Arial"/>
        </w:rPr>
        <w:t xml:space="preserve"> (Live 2) is used for 3x3 or more screen layout.</w:t>
      </w:r>
    </w:p>
    <w:p w14:paraId="4EC07B10"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14:paraId="493DEEE0"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w:t>
      </w:r>
      <w:r w:rsidR="007D37A9">
        <w:rPr>
          <w:rFonts w:eastAsia="맑은 고딕" w:cs="Arial" w:hint="eastAsia"/>
        </w:rPr>
        <w:t xml:space="preserve"> Fisheye dewarping, and</w:t>
      </w:r>
      <w:r w:rsidRPr="00AD2C08">
        <w:rPr>
          <w:rFonts w:eastAsia="맑은 고딕" w:cs="Arial"/>
        </w:rPr>
        <w:t xml:space="preserve"> Advanced PTZ capabilities. When PTZ capable camera is connected, this function shall be enabled automatically</w:t>
      </w:r>
      <w:r w:rsidR="00B43EE4" w:rsidRPr="00AD2C08">
        <w:rPr>
          <w:rFonts w:eastAsia="맑은 고딕" w:cs="Arial" w:hint="eastAsia"/>
        </w:rPr>
        <w:t>.</w:t>
      </w:r>
    </w:p>
    <w:p w14:paraId="6801EDF3"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14:paraId="2D1276AB" w14:textId="77777777" w:rsidR="00AD693A" w:rsidRDefault="007D37A9" w:rsidP="00FD30F9">
      <w:pPr>
        <w:numPr>
          <w:ilvl w:val="0"/>
          <w:numId w:val="6"/>
        </w:numPr>
        <w:spacing w:before="0" w:after="0" w:line="360" w:lineRule="auto"/>
        <w:rPr>
          <w:rFonts w:eastAsia="맑은 고딕" w:cs="Arial"/>
        </w:rPr>
      </w:pPr>
      <w:r>
        <w:rPr>
          <w:rFonts w:eastAsia="맑은 고딕" w:cs="Arial" w:hint="eastAsia"/>
        </w:rPr>
        <w:t>Security</w:t>
      </w:r>
      <w:r>
        <w:rPr>
          <w:rFonts w:eastAsia="맑은 고딕" w:cs="Arial" w:hint="eastAsia"/>
        </w:rPr>
        <w:br/>
        <w:t>The NVR shall have various protocols to strengthen security.</w:t>
      </w:r>
    </w:p>
    <w:p w14:paraId="385F4D79" w14:textId="77777777" w:rsidR="007D37A9" w:rsidRPr="007D37A9" w:rsidRDefault="007D37A9" w:rsidP="007D37A9">
      <w:pPr>
        <w:numPr>
          <w:ilvl w:val="1"/>
          <w:numId w:val="6"/>
        </w:numPr>
        <w:spacing w:before="0" w:after="0" w:line="360" w:lineRule="auto"/>
        <w:rPr>
          <w:rFonts w:eastAsia="맑은 고딕" w:cs="Arial"/>
        </w:rPr>
      </w:pPr>
      <w:r>
        <w:rPr>
          <w:rFonts w:eastAsia="맑은 고딕" w:cs="Arial" w:hint="eastAsia"/>
        </w:rPr>
        <w:t xml:space="preserve">Authentication: </w:t>
      </w:r>
      <w:r w:rsidRPr="007D37A9">
        <w:rPr>
          <w:rFonts w:eastAsia="맑은 고딕" w:cs="Arial"/>
        </w:rPr>
        <w:t>DirectIP®</w:t>
      </w:r>
      <w:r>
        <w:rPr>
          <w:rFonts w:eastAsia="맑은 고딕" w:cs="Arial" w:hint="eastAsia"/>
        </w:rPr>
        <w:t>, Firewalls on NVRs, Two-Factor Authentication.</w:t>
      </w:r>
    </w:p>
    <w:p w14:paraId="3B2BDC25" w14:textId="77777777" w:rsidR="007D37A9" w:rsidRDefault="007D37A9" w:rsidP="007D37A9">
      <w:pPr>
        <w:numPr>
          <w:ilvl w:val="1"/>
          <w:numId w:val="6"/>
        </w:numPr>
        <w:spacing w:before="0" w:after="0" w:line="360" w:lineRule="auto"/>
        <w:rPr>
          <w:rFonts w:eastAsia="맑은 고딕" w:cs="Arial"/>
        </w:rPr>
      </w:pPr>
      <w:r>
        <w:rPr>
          <w:rFonts w:eastAsia="맑은 고딕" w:cs="Arial" w:hint="eastAsia"/>
        </w:rPr>
        <w:t>Network: TLS(Transport Layer Security), FEN(For Every Network) Security.</w:t>
      </w:r>
    </w:p>
    <w:p w14:paraId="1CA95255" w14:textId="77777777" w:rsidR="007D37A9" w:rsidRDefault="007D37A9" w:rsidP="007D37A9">
      <w:pPr>
        <w:numPr>
          <w:ilvl w:val="1"/>
          <w:numId w:val="6"/>
        </w:numPr>
        <w:spacing w:before="0" w:after="0" w:line="360" w:lineRule="auto"/>
        <w:rPr>
          <w:rFonts w:eastAsia="맑은 고딕" w:cs="Arial"/>
        </w:rPr>
      </w:pPr>
      <w:r>
        <w:rPr>
          <w:rFonts w:eastAsia="맑은 고딕" w:cs="Arial" w:hint="eastAsia"/>
        </w:rPr>
        <w:t>Image</w:t>
      </w:r>
      <w:r w:rsidR="00CF7E86">
        <w:rPr>
          <w:rFonts w:eastAsia="맑은 고딕" w:cs="Arial" w:hint="eastAsia"/>
        </w:rPr>
        <w:t xml:space="preserve"> Data</w:t>
      </w:r>
      <w:r>
        <w:rPr>
          <w:rFonts w:eastAsia="맑은 고딕" w:cs="Arial" w:hint="eastAsia"/>
        </w:rPr>
        <w:t>: iBank, Chained Fingerprint, Edge Encryption Recording.</w:t>
      </w:r>
    </w:p>
    <w:p w14:paraId="26C84705"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14:paraId="6C5950DF"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support the following features: Sequence Monitoring, Screen Freeze, Covert cameras, Privacy Mask, Color Control (Brightness, Contrast, Saturation, Hue), event monitoring</w:t>
      </w:r>
      <w:r w:rsidR="00B43EE4" w:rsidRPr="00AD2C08">
        <w:rPr>
          <w:rFonts w:eastAsia="맑은 고딕" w:cs="Arial" w:hint="eastAsia"/>
        </w:rPr>
        <w:t>.</w:t>
      </w:r>
    </w:p>
    <w:p w14:paraId="398074D9"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w:t>
      </w:r>
      <w:r w:rsidR="007D37A9">
        <w:rPr>
          <w:rFonts w:eastAsia="맑은 고딕" w:cs="Arial"/>
        </w:rPr>
        <w:t>,</w:t>
      </w:r>
      <w:r w:rsidRPr="00AD2C08">
        <w:rPr>
          <w:rFonts w:eastAsia="맑은 고딕" w:cs="Arial"/>
        </w:rPr>
        <w:t xml:space="preserve"> and recording mode information on the screen.</w:t>
      </w:r>
    </w:p>
    <w:p w14:paraId="100F69CC" w14:textId="77777777" w:rsidR="00AD693A"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w:t>
      </w:r>
      <w:r w:rsidR="007D37A9">
        <w:rPr>
          <w:rFonts w:eastAsia="맑은 고딕" w:cs="Arial"/>
        </w:rPr>
        <w:t>d</w:t>
      </w:r>
      <w:r w:rsidRPr="00AD2C08">
        <w:rPr>
          <w:rFonts w:eastAsia="맑은 고딕" w:cs="Arial"/>
        </w:rPr>
        <w:t xml:space="preserve"> information such as information port such as </w:t>
      </w:r>
      <w:r w:rsidR="007D37A9">
        <w:rPr>
          <w:rFonts w:eastAsia="맑은 고딕" w:cs="Arial"/>
        </w:rPr>
        <w:t xml:space="preserve">port number, </w:t>
      </w:r>
      <w:r w:rsidR="007D37A9">
        <w:rPr>
          <w:rFonts w:eastAsia="맑은 고딕" w:cs="Arial"/>
        </w:rPr>
        <w:lastRenderedPageBreak/>
        <w:t>resolution, codec</w:t>
      </w:r>
      <w:r w:rsidR="007D37A9">
        <w:rPr>
          <w:rFonts w:eastAsia="맑은 고딕" w:cs="Arial" w:hint="eastAsia"/>
        </w:rPr>
        <w:t xml:space="preserve">, </w:t>
      </w:r>
      <w:r w:rsidRPr="00AD2C08">
        <w:rPr>
          <w:rFonts w:eastAsia="맑은 고딕" w:cs="Arial"/>
        </w:rPr>
        <w:t>and IP camera connection number.</w:t>
      </w:r>
    </w:p>
    <w:p w14:paraId="3A5A7D18" w14:textId="77777777" w:rsidR="006B76F9" w:rsidRDefault="006B76F9" w:rsidP="006B76F9">
      <w:pPr>
        <w:spacing w:before="0" w:after="0" w:line="360" w:lineRule="auto"/>
        <w:rPr>
          <w:rFonts w:eastAsia="맑은 고딕" w:cs="Arial"/>
        </w:rPr>
      </w:pPr>
    </w:p>
    <w:p w14:paraId="3C7DCE39" w14:textId="77777777" w:rsidR="00556D81" w:rsidRPr="00AD2C08" w:rsidRDefault="000919D4" w:rsidP="000919D4">
      <w:pPr>
        <w:pStyle w:val="3"/>
      </w:pPr>
      <w:r w:rsidRPr="00AD2C08">
        <w:rPr>
          <w:rFonts w:hint="eastAsia"/>
        </w:rPr>
        <w:t>Audio Specifications</w:t>
      </w:r>
    </w:p>
    <w:p w14:paraId="415D25A4" w14:textId="77777777" w:rsidR="00B12575" w:rsidRDefault="00026EA2" w:rsidP="00026EA2">
      <w:pPr>
        <w:pStyle w:val="a"/>
        <w:widowControl w:val="0"/>
        <w:numPr>
          <w:ilvl w:val="0"/>
          <w:numId w:val="23"/>
        </w:numPr>
        <w:wordWrap w:val="0"/>
        <w:autoSpaceDE w:val="0"/>
        <w:autoSpaceDN w:val="0"/>
        <w:spacing w:line="360" w:lineRule="auto"/>
        <w:rPr>
          <w:rFonts w:cs="Arial"/>
        </w:rPr>
      </w:pPr>
      <w:r>
        <w:rPr>
          <w:rFonts w:cs="Arial" w:hint="eastAsia"/>
        </w:rPr>
        <w:t>The NVR does not have a designated audio port.</w:t>
      </w:r>
    </w:p>
    <w:p w14:paraId="2D79E29D" w14:textId="77777777" w:rsidR="006B76F9" w:rsidRDefault="006B76F9" w:rsidP="006B76F9">
      <w:pPr>
        <w:spacing w:line="360" w:lineRule="auto"/>
        <w:rPr>
          <w:rFonts w:cs="Arial"/>
        </w:rPr>
      </w:pPr>
    </w:p>
    <w:p w14:paraId="37F7794D" w14:textId="77777777" w:rsidR="006B76F9" w:rsidRDefault="006B76F9" w:rsidP="006B76F9">
      <w:pPr>
        <w:spacing w:line="360" w:lineRule="auto"/>
        <w:rPr>
          <w:rFonts w:cs="Arial"/>
        </w:rPr>
      </w:pPr>
    </w:p>
    <w:p w14:paraId="2BF557C4" w14:textId="77777777" w:rsidR="006B76F9" w:rsidRPr="006B76F9" w:rsidRDefault="006B76F9" w:rsidP="006B76F9">
      <w:pPr>
        <w:spacing w:line="360" w:lineRule="auto"/>
        <w:rPr>
          <w:rFonts w:cs="Arial"/>
        </w:rPr>
      </w:pPr>
    </w:p>
    <w:p w14:paraId="7E34B70B" w14:textId="77777777" w:rsidR="000B0D56" w:rsidRPr="00AD2C08" w:rsidRDefault="002873D4" w:rsidP="002873D4">
      <w:pPr>
        <w:pStyle w:val="3"/>
      </w:pPr>
      <w:r w:rsidRPr="00AD2C08">
        <w:rPr>
          <w:rFonts w:hint="eastAsia"/>
        </w:rPr>
        <w:t>Recording Specifications</w:t>
      </w:r>
    </w:p>
    <w:p w14:paraId="475F0DB8"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14:paraId="249E14E7" w14:textId="77777777" w:rsidR="002873D4" w:rsidRPr="006B76F9"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The NVR shall support up to </w:t>
      </w:r>
      <w:r w:rsidR="00C46405">
        <w:rPr>
          <w:rFonts w:eastAsia="맑은 고딕" w:cs="Arial" w:hint="eastAsia"/>
        </w:rPr>
        <w:t>1024</w:t>
      </w:r>
      <w:r w:rsidR="00583F0F" w:rsidRPr="00AD2C08">
        <w:rPr>
          <w:rFonts w:eastAsia="맑은 고딕" w:cs="Arial"/>
        </w:rPr>
        <w:t xml:space="preserve"> </w:t>
      </w:r>
      <w:r w:rsidRPr="00AD2C08">
        <w:rPr>
          <w:rFonts w:eastAsia="맑은 고딕" w:cs="Arial"/>
        </w:rPr>
        <w:t>Mbps</w:t>
      </w:r>
      <w:r w:rsidR="00026EA2">
        <w:rPr>
          <w:rFonts w:eastAsia="맑은 고딕" w:cs="Arial" w:hint="eastAsia"/>
        </w:rPr>
        <w:t>(128MBps)</w:t>
      </w:r>
      <w:r w:rsidRPr="00AD2C08">
        <w:rPr>
          <w:rFonts w:eastAsia="맑은 고딕" w:cs="Arial"/>
        </w:rPr>
        <w:t xml:space="preserve"> </w:t>
      </w:r>
      <w:r w:rsidR="00C54AC1" w:rsidRPr="00AD2C08">
        <w:rPr>
          <w:rFonts w:eastAsia="맑은 고딕" w:cs="Arial"/>
        </w:rPr>
        <w:t>recording</w:t>
      </w:r>
      <w:r w:rsidRPr="00AD2C08">
        <w:rPr>
          <w:rFonts w:eastAsia="맑은 고딕" w:cs="Arial"/>
        </w:rPr>
        <w:t xml:space="preserve"> throughput</w:t>
      </w:r>
    </w:p>
    <w:p w14:paraId="5F949937" w14:textId="77777777" w:rsidR="006B76F9" w:rsidRPr="00AD2C08" w:rsidRDefault="006B76F9" w:rsidP="00FD30F9">
      <w:pPr>
        <w:pStyle w:val="a"/>
        <w:widowControl w:val="0"/>
        <w:numPr>
          <w:ilvl w:val="1"/>
          <w:numId w:val="24"/>
        </w:numPr>
        <w:wordWrap w:val="0"/>
        <w:autoSpaceDE w:val="0"/>
        <w:autoSpaceDN w:val="0"/>
        <w:spacing w:line="360" w:lineRule="auto"/>
        <w:rPr>
          <w:rFonts w:cs="Arial"/>
        </w:rPr>
      </w:pPr>
      <w:r w:rsidRPr="006B76F9">
        <w:rPr>
          <w:rFonts w:eastAsia="MyriadPro-Regular" w:cs="Arial" w:hint="eastAsia"/>
          <w:kern w:val="0"/>
          <w:u w:val="single"/>
        </w:rPr>
        <w:t>Please note that th</w:t>
      </w:r>
      <w:r>
        <w:rPr>
          <w:rFonts w:eastAsia="MyriadPro-Regular" w:cs="Arial" w:hint="eastAsia"/>
          <w:kern w:val="0"/>
          <w:u w:val="single"/>
        </w:rPr>
        <w:t>e</w:t>
      </w:r>
      <w:r w:rsidRPr="006B76F9">
        <w:rPr>
          <w:rFonts w:eastAsia="MyriadPro-Regular" w:cs="Arial" w:hint="eastAsia"/>
          <w:kern w:val="0"/>
          <w:u w:val="single"/>
        </w:rPr>
        <w:t xml:space="preserve"> performance is estimated based on </w:t>
      </w:r>
      <w:r w:rsidRPr="006B76F9">
        <w:rPr>
          <w:rFonts w:eastAsia="MyriadPro-Regular" w:cs="Arial" w:hint="eastAsia"/>
          <w:b/>
          <w:kern w:val="0"/>
          <w:u w:val="single"/>
        </w:rPr>
        <w:t>NLSAS HDD</w:t>
      </w:r>
      <w:r w:rsidRPr="006B76F9">
        <w:rPr>
          <w:rFonts w:eastAsia="MyriadPro-Regular" w:cs="Arial" w:hint="eastAsia"/>
          <w:kern w:val="0"/>
          <w:u w:val="single"/>
        </w:rPr>
        <w:t xml:space="preserve">, and </w:t>
      </w:r>
      <w:r>
        <w:rPr>
          <w:rFonts w:eastAsia="MyriadPro-Regular" w:cs="Arial" w:hint="eastAsia"/>
          <w:kern w:val="0"/>
          <w:u w:val="single"/>
        </w:rPr>
        <w:t>the NVR</w:t>
      </w:r>
      <w:r w:rsidRPr="006B76F9">
        <w:rPr>
          <w:rFonts w:eastAsia="MyriadPro-Regular" w:cs="Arial" w:hint="eastAsia"/>
          <w:kern w:val="0"/>
          <w:u w:val="single"/>
        </w:rPr>
        <w:t xml:space="preserve"> doesn</w:t>
      </w:r>
      <w:r w:rsidRPr="006B76F9">
        <w:rPr>
          <w:rFonts w:eastAsia="MyriadPro-Regular" w:cs="Arial"/>
          <w:kern w:val="0"/>
          <w:u w:val="single"/>
        </w:rPr>
        <w:t>’</w:t>
      </w:r>
      <w:r w:rsidRPr="006B76F9">
        <w:rPr>
          <w:rFonts w:eastAsia="MyriadPro-Regular" w:cs="Arial" w:hint="eastAsia"/>
          <w:kern w:val="0"/>
          <w:u w:val="single"/>
        </w:rPr>
        <w:t>t meet maximum recording throughput based on SATA HDD</w:t>
      </w:r>
      <w:r>
        <w:rPr>
          <w:rFonts w:eastAsia="MyriadPro-Regular" w:cs="Arial" w:hint="eastAsia"/>
          <w:kern w:val="0"/>
        </w:rPr>
        <w:t>.</w:t>
      </w:r>
    </w:p>
    <w:p w14:paraId="62C6AEC4"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14:paraId="7B2B8298"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14:paraId="4F3E08EA"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14:paraId="19E8D10D"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14:paraId="13A8A39C" w14:textId="77777777" w:rsidR="002873D4" w:rsidRPr="00AD2C08" w:rsidRDefault="002873D4" w:rsidP="00326457">
      <w:pPr>
        <w:pStyle w:val="a"/>
        <w:numPr>
          <w:ilvl w:val="2"/>
          <w:numId w:val="24"/>
        </w:numPr>
        <w:spacing w:line="360" w:lineRule="auto"/>
        <w:rPr>
          <w:rFonts w:cs="Arial"/>
        </w:rPr>
      </w:pPr>
      <w:r w:rsidRPr="00AD2C08">
        <w:rPr>
          <w:rFonts w:cs="Arial"/>
        </w:rPr>
        <w:t>Time</w:t>
      </w:r>
      <w:r w:rsidR="00B85C50">
        <w:rPr>
          <w:rFonts w:cs="Arial"/>
        </w:rPr>
        <w:t>-</w:t>
      </w:r>
      <w:r w:rsidRPr="00AD2C08">
        <w:rPr>
          <w:rFonts w:cs="Arial"/>
        </w:rPr>
        <w:t>Lapse Recording (Continuou</w:t>
      </w:r>
      <w:r w:rsidR="00B85C50">
        <w:rPr>
          <w:rFonts w:cs="Arial"/>
        </w:rPr>
        <w:t>s), Event-Based Recording, Time</w:t>
      </w:r>
      <w:r w:rsidR="00B85C50">
        <w:rPr>
          <w:rFonts w:cs="Arial" w:hint="eastAsia"/>
        </w:rPr>
        <w:t>-</w:t>
      </w:r>
      <w:r w:rsidRPr="00AD2C08">
        <w:rPr>
          <w:rFonts w:cs="Arial"/>
        </w:rPr>
        <w:t>Lapse</w:t>
      </w:r>
      <w:r w:rsidR="00B85C50">
        <w:rPr>
          <w:rFonts w:cs="Arial" w:hint="eastAsia"/>
        </w:rPr>
        <w:t xml:space="preserve"> Recording</w:t>
      </w:r>
      <w:r w:rsidRPr="00AD2C08">
        <w:rPr>
          <w:rFonts w:cs="Arial"/>
        </w:rPr>
        <w:t xml:space="preserv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14:paraId="479960E0"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14:paraId="62265CF8" w14:textId="77777777" w:rsidR="002873D4" w:rsidRPr="00AD2C08" w:rsidRDefault="002873D4" w:rsidP="00326457">
      <w:pPr>
        <w:pStyle w:val="a"/>
        <w:numPr>
          <w:ilvl w:val="2"/>
          <w:numId w:val="24"/>
        </w:numPr>
        <w:spacing w:line="360" w:lineRule="auto"/>
        <w:rPr>
          <w:rFonts w:cs="Arial"/>
        </w:rPr>
      </w:pPr>
      <w:r w:rsidRPr="00AD2C08">
        <w:rPr>
          <w:rFonts w:cs="Arial"/>
        </w:rPr>
        <w:t>Frame Rate, Resolution, Quality</w:t>
      </w:r>
      <w:r w:rsidR="00026EA2">
        <w:rPr>
          <w:rFonts w:cs="Arial" w:hint="eastAsia"/>
        </w:rPr>
        <w:t>(Bit Rates), Compression type.</w:t>
      </w:r>
    </w:p>
    <w:p w14:paraId="74C99000"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14:paraId="73A63E24"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14:paraId="4BAAEBE1"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w:t>
      </w:r>
      <w:r w:rsidR="00B85C50">
        <w:rPr>
          <w:rFonts w:cs="Arial"/>
        </w:rPr>
        <w:t xml:space="preserve"> time</w:t>
      </w:r>
      <w:r w:rsidRPr="00AD2C08">
        <w:rPr>
          <w:rFonts w:cs="Arial"/>
        </w:rPr>
        <w:t xml:space="preserve"> per each occurred event</w:t>
      </w:r>
    </w:p>
    <w:p w14:paraId="7727F9DE"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The NVR shall include the ability for Pre-Event recording, which records video for a specified time before an event or alarm has occurred. </w:t>
      </w:r>
    </w:p>
    <w:p w14:paraId="53A99F66"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14:paraId="2D54FFAC"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14:paraId="30E12760"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t>The NVR shall support individual camera Recording profile Setup</w:t>
      </w:r>
      <w:r w:rsidR="00BC397C" w:rsidRPr="00AD2C08">
        <w:rPr>
          <w:rFonts w:cs="Arial" w:hint="eastAsia"/>
        </w:rPr>
        <w:t>.</w:t>
      </w:r>
    </w:p>
    <w:p w14:paraId="48B06910"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w:t>
      </w:r>
      <w:r w:rsidR="00B85C50">
        <w:rPr>
          <w:rFonts w:eastAsia="맑은 고딕" w:cs="Arial" w:hint="eastAsia"/>
        </w:rPr>
        <w:t>s</w:t>
      </w:r>
      <w:r w:rsidRPr="00AD2C08">
        <w:rPr>
          <w:rFonts w:eastAsia="맑은 고딕" w:cs="Arial"/>
        </w:rPr>
        <w:t xml:space="preserve"> according to custom configuration</w:t>
      </w:r>
      <w:r w:rsidR="00BC397C" w:rsidRPr="00AD2C08">
        <w:rPr>
          <w:rFonts w:eastAsia="맑은 고딕" w:cs="Arial" w:hint="eastAsia"/>
        </w:rPr>
        <w:t>.</w:t>
      </w:r>
    </w:p>
    <w:p w14:paraId="32BB66D3"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w:t>
      </w:r>
      <w:r w:rsidR="00C46405">
        <w:rPr>
          <w:rFonts w:eastAsia="맑은 고딕" w:cs="Arial" w:hint="eastAsia"/>
          <w:color w:val="000000" w:themeColor="text1"/>
        </w:rPr>
        <w:t xml:space="preserve">256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85C50">
        <w:rPr>
          <w:rFonts w:eastAsia="맑은 고딕" w:cs="Arial"/>
        </w:rPr>
        <w:t>s</w:t>
      </w:r>
      <w:r w:rsidR="00BC397C" w:rsidRPr="00AD2C08">
        <w:rPr>
          <w:rFonts w:eastAsia="맑은 고딕" w:cs="Arial" w:hint="eastAsia"/>
        </w:rPr>
        <w:t>.</w:t>
      </w:r>
    </w:p>
    <w:p w14:paraId="5A648897" w14:textId="77777777" w:rsidR="002873D4" w:rsidRPr="00AD2C08" w:rsidRDefault="002873D4" w:rsidP="002873D4">
      <w:pPr>
        <w:pStyle w:val="3"/>
      </w:pPr>
      <w:r w:rsidRPr="00AD2C08">
        <w:rPr>
          <w:rFonts w:hint="eastAsia"/>
        </w:rPr>
        <w:lastRenderedPageBreak/>
        <w:t>Playback Specifications</w:t>
      </w:r>
    </w:p>
    <w:p w14:paraId="5DD8DDD3"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14:paraId="63C2C0BD" w14:textId="77777777" w:rsidR="008609D5" w:rsidRPr="00A70EC3" w:rsidRDefault="008609D5" w:rsidP="00FD30F9">
      <w:pPr>
        <w:pStyle w:val="a"/>
        <w:widowControl w:val="0"/>
        <w:numPr>
          <w:ilvl w:val="1"/>
          <w:numId w:val="13"/>
        </w:numPr>
        <w:wordWrap w:val="0"/>
        <w:autoSpaceDE w:val="0"/>
        <w:autoSpaceDN w:val="0"/>
        <w:spacing w:line="360" w:lineRule="auto"/>
        <w:rPr>
          <w:rFonts w:cs="Arial"/>
        </w:rPr>
      </w:pPr>
      <w:r w:rsidRPr="00A70EC3">
        <w:rPr>
          <w:rFonts w:eastAsia="맑은 고딕" w:cs="Arial"/>
        </w:rPr>
        <w:t xml:space="preserve">The NVR shall support </w:t>
      </w:r>
      <w:r w:rsidR="00C46405">
        <w:rPr>
          <w:rFonts w:eastAsia="맑은 고딕" w:cs="Arial" w:hint="eastAsia"/>
        </w:rPr>
        <w:t>64</w:t>
      </w:r>
      <w:r w:rsidRPr="00A70EC3">
        <w:rPr>
          <w:rFonts w:eastAsia="맑은 고딕" w:cs="Arial"/>
        </w:rPr>
        <w:t xml:space="preserve"> channel</w:t>
      </w:r>
      <w:r w:rsidRPr="00A70EC3">
        <w:rPr>
          <w:rFonts w:eastAsia="맑은 고딕" w:cs="Arial" w:hint="eastAsia"/>
        </w:rPr>
        <w:t>s</w:t>
      </w:r>
      <w:r w:rsidRPr="00A70EC3">
        <w:rPr>
          <w:rFonts w:eastAsia="맑은 고딕" w:cs="Arial"/>
        </w:rPr>
        <w:t xml:space="preserve"> Full HD synchronous playback.</w:t>
      </w:r>
      <w:r w:rsidR="00026EA2">
        <w:rPr>
          <w:rFonts w:eastAsia="맑은 고딕" w:cs="Arial" w:hint="eastAsia"/>
        </w:rPr>
        <w:t xml:space="preserve"> </w:t>
      </w:r>
      <w:r w:rsidR="00291AE3" w:rsidRPr="00A70EC3">
        <w:rPr>
          <w:rFonts w:eastAsia="맑은 고딕" w:cs="Arial" w:hint="eastAsia"/>
        </w:rPr>
        <w:t xml:space="preserve">(Recommended to use  </w:t>
      </w:r>
      <w:r w:rsidR="00C91632" w:rsidRPr="00A70EC3">
        <w:rPr>
          <w:rFonts w:eastAsia="맑은 고딕" w:cs="Arial" w:hint="eastAsia"/>
        </w:rPr>
        <w:t>Client on another pc)</w:t>
      </w:r>
    </w:p>
    <w:p w14:paraId="416911BD"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14:paraId="76DA5BE5"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shall offer multi-screen </w:t>
      </w:r>
      <w:r w:rsidR="00B85C50">
        <w:rPr>
          <w:rFonts w:eastAsia="맑은 고딕" w:cs="Arial"/>
        </w:rPr>
        <w:t>playback (single-screen,</w:t>
      </w:r>
      <w:r w:rsidRPr="00AD2C08">
        <w:rPr>
          <w:rFonts w:eastAsia="맑은 고딕" w:cs="Arial"/>
        </w:rPr>
        <w:t xml:space="preserve"> multiple layouts), </w:t>
      </w:r>
      <w:r w:rsidR="00B85C50">
        <w:rPr>
          <w:rFonts w:eastAsia="맑은 고딕" w:cs="Arial" w:hint="eastAsia"/>
        </w:rPr>
        <w:t xml:space="preserve">sequence </w:t>
      </w:r>
      <w:r w:rsidRPr="00AD2C08">
        <w:rPr>
          <w:rFonts w:eastAsia="맑은 고딕" w:cs="Arial"/>
        </w:rPr>
        <w:t>display (displaying images from one camera image by image), and full-screen display.</w:t>
      </w:r>
    </w:p>
    <w:p w14:paraId="32045109"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Motion, Text-in, Thumbnail</w:t>
      </w:r>
    </w:p>
    <w:p w14:paraId="6AA58F06"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Motion, Text-in, Bookmark</w:t>
      </w:r>
      <w:r w:rsidR="00B85C50">
        <w:rPr>
          <w:rFonts w:eastAsia="맑은 고딕" w:cs="Arial"/>
        </w:rPr>
        <w:t>,</w:t>
      </w:r>
      <w:r w:rsidRPr="00AD2C08">
        <w:rPr>
          <w:rFonts w:eastAsia="맑은 고딕" w:cs="Arial"/>
        </w:rPr>
        <w:t xml:space="preserve"> and Museum Search.</w:t>
      </w:r>
    </w:p>
    <w:p w14:paraId="6C6CC154" w14:textId="77777777" w:rsidR="002873D4" w:rsidRPr="00AD2C08" w:rsidRDefault="005E7F19" w:rsidP="005E7F19">
      <w:pPr>
        <w:pStyle w:val="3"/>
      </w:pPr>
      <w:r w:rsidRPr="00AD2C08">
        <w:rPr>
          <w:rFonts w:hint="eastAsia"/>
        </w:rPr>
        <w:t>Storage Specifications</w:t>
      </w:r>
    </w:p>
    <w:p w14:paraId="053676F1" w14:textId="0A2182CB" w:rsidR="00450B49" w:rsidRDefault="00450B49" w:rsidP="00FD30F9">
      <w:pPr>
        <w:pStyle w:val="a"/>
        <w:widowControl w:val="0"/>
        <w:numPr>
          <w:ilvl w:val="0"/>
          <w:numId w:val="14"/>
        </w:numPr>
        <w:wordWrap w:val="0"/>
        <w:autoSpaceDE w:val="0"/>
        <w:autoSpaceDN w:val="0"/>
        <w:spacing w:line="360" w:lineRule="auto"/>
        <w:rPr>
          <w:rFonts w:cs="Arial"/>
        </w:rPr>
      </w:pPr>
      <w:r>
        <w:rPr>
          <w:rFonts w:cs="Arial" w:hint="eastAsia"/>
        </w:rPr>
        <w:t>2 x M.2 480GB for Operating System.</w:t>
      </w:r>
    </w:p>
    <w:p w14:paraId="279BCDFE" w14:textId="35C53F28" w:rsidR="005E7F19"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 xml:space="preserve">HDD: </w:t>
      </w:r>
      <w:r w:rsidR="00B7181B">
        <w:rPr>
          <w:rFonts w:cs="Arial" w:hint="eastAsia"/>
        </w:rPr>
        <w:t>8</w:t>
      </w:r>
      <w:r w:rsidR="00D2652F">
        <w:rPr>
          <w:rFonts w:cs="Arial" w:hint="eastAsia"/>
        </w:rPr>
        <w:t xml:space="preserve"> x 3.5</w:t>
      </w:r>
      <w:r w:rsidR="00D2652F">
        <w:rPr>
          <w:rFonts w:cs="Arial"/>
        </w:rPr>
        <w:t>”</w:t>
      </w:r>
      <w:r w:rsidR="00D2652F">
        <w:rPr>
          <w:rFonts w:cs="Arial" w:hint="eastAsia"/>
        </w:rPr>
        <w:t xml:space="preserve"> </w:t>
      </w:r>
      <w:r w:rsidR="00C56360">
        <w:rPr>
          <w:rFonts w:cs="Arial" w:hint="eastAsia"/>
        </w:rPr>
        <w:t xml:space="preserve">HDD </w:t>
      </w:r>
      <w:r w:rsidRPr="00AD2C08">
        <w:rPr>
          <w:rFonts w:cs="Arial"/>
        </w:rPr>
        <w:t>SATA</w:t>
      </w:r>
      <w:r w:rsidR="00BF7FC3">
        <w:rPr>
          <w:rFonts w:cs="Arial" w:hint="eastAsia"/>
        </w:rPr>
        <w:t>/SAS</w:t>
      </w:r>
      <w:r w:rsidR="00C56360">
        <w:rPr>
          <w:rFonts w:cs="Arial"/>
        </w:rPr>
        <w:t xml:space="preserve"> </w:t>
      </w:r>
      <w:r w:rsidR="00C56360">
        <w:rPr>
          <w:rFonts w:cs="Arial" w:hint="eastAsia"/>
        </w:rPr>
        <w:t>bays.</w:t>
      </w:r>
      <w:r w:rsidRPr="00AD2C08">
        <w:rPr>
          <w:rFonts w:cs="Arial"/>
        </w:rPr>
        <w:t xml:space="preserve"> </w:t>
      </w:r>
    </w:p>
    <w:p w14:paraId="1F3A594D" w14:textId="3EB61F84" w:rsidR="00205F57" w:rsidRPr="00450B49" w:rsidRDefault="00205F57" w:rsidP="00FD30F9">
      <w:pPr>
        <w:pStyle w:val="a"/>
        <w:widowControl w:val="0"/>
        <w:numPr>
          <w:ilvl w:val="0"/>
          <w:numId w:val="14"/>
        </w:numPr>
        <w:wordWrap w:val="0"/>
        <w:autoSpaceDE w:val="0"/>
        <w:autoSpaceDN w:val="0"/>
        <w:spacing w:line="360" w:lineRule="auto"/>
        <w:rPr>
          <w:rFonts w:cs="Arial"/>
        </w:rPr>
      </w:pPr>
      <w:r w:rsidRPr="00450B49">
        <w:rPr>
          <w:rFonts w:cs="Arial"/>
        </w:rPr>
        <w:t xml:space="preserve">RAID </w:t>
      </w:r>
      <w:r w:rsidRPr="00450B49">
        <w:rPr>
          <w:rFonts w:cs="Arial" w:hint="eastAsia"/>
        </w:rPr>
        <w:t>5,</w:t>
      </w:r>
      <w:r w:rsidR="006B054C" w:rsidRPr="00450B49">
        <w:rPr>
          <w:rFonts w:cs="Arial" w:hint="eastAsia"/>
        </w:rPr>
        <w:t xml:space="preserve"> 6</w:t>
      </w:r>
      <w:r w:rsidR="001563CE">
        <w:rPr>
          <w:rFonts w:cs="Arial" w:hint="eastAsia"/>
        </w:rPr>
        <w:t xml:space="preserve"> </w:t>
      </w:r>
      <w:r w:rsidR="00450B49" w:rsidRPr="00450B49">
        <w:rPr>
          <w:rFonts w:cs="Arial" w:hint="eastAsia"/>
        </w:rPr>
        <w:t>are supported</w:t>
      </w:r>
    </w:p>
    <w:p w14:paraId="1C809227" w14:textId="611B39E2" w:rsidR="005E7F19" w:rsidRPr="00450B49" w:rsidRDefault="005E7F19" w:rsidP="00FD30F9">
      <w:pPr>
        <w:pStyle w:val="a"/>
        <w:widowControl w:val="0"/>
        <w:numPr>
          <w:ilvl w:val="0"/>
          <w:numId w:val="14"/>
        </w:numPr>
        <w:wordWrap w:val="0"/>
        <w:autoSpaceDE w:val="0"/>
        <w:autoSpaceDN w:val="0"/>
        <w:spacing w:line="360" w:lineRule="auto"/>
        <w:rPr>
          <w:rFonts w:cs="Arial"/>
        </w:rPr>
      </w:pPr>
      <w:r w:rsidRPr="00450B49">
        <w:rPr>
          <w:rFonts w:cs="Arial"/>
        </w:rPr>
        <w:t xml:space="preserve">Total Capacity: </w:t>
      </w:r>
      <w:r w:rsidR="00BF7FC3" w:rsidRPr="00450B49">
        <w:rPr>
          <w:rFonts w:cs="Arial" w:hint="eastAsia"/>
        </w:rPr>
        <w:t xml:space="preserve">Max </w:t>
      </w:r>
      <w:r w:rsidR="00B7181B">
        <w:rPr>
          <w:rFonts w:eastAsia="맑은 고딕" w:cs="Arial" w:hint="eastAsia"/>
          <w:color w:val="000000" w:themeColor="text1"/>
        </w:rPr>
        <w:t>160</w:t>
      </w:r>
      <w:r w:rsidR="00BF7FC3" w:rsidRPr="00450B49">
        <w:rPr>
          <w:rFonts w:eastAsia="맑은 고딕" w:cs="Arial" w:hint="eastAsia"/>
          <w:color w:val="000000" w:themeColor="text1"/>
        </w:rPr>
        <w:t>TB</w:t>
      </w:r>
      <w:r w:rsidRPr="00450B49">
        <w:rPr>
          <w:rFonts w:eastAsia="맑은 고딕" w:cs="Arial"/>
          <w:color w:val="000000" w:themeColor="text1"/>
        </w:rPr>
        <w:t xml:space="preserve"> </w:t>
      </w:r>
      <w:r w:rsidR="00BF7FC3" w:rsidRPr="00450B49">
        <w:rPr>
          <w:rFonts w:eastAsia="맑은 고딕" w:cs="Arial" w:hint="eastAsia"/>
          <w:color w:val="000000" w:themeColor="text1"/>
        </w:rPr>
        <w:t xml:space="preserve">with </w:t>
      </w:r>
      <w:r w:rsidR="00B7181B">
        <w:rPr>
          <w:rFonts w:eastAsia="맑은 고딕" w:cs="Arial" w:hint="eastAsia"/>
        </w:rPr>
        <w:t>8</w:t>
      </w:r>
      <w:r w:rsidRPr="00450B49">
        <w:rPr>
          <w:rFonts w:eastAsia="맑은 고딕" w:cs="Arial"/>
        </w:rPr>
        <w:t xml:space="preserve"> </w:t>
      </w:r>
      <w:r w:rsidR="00C46405" w:rsidRPr="00450B49">
        <w:rPr>
          <w:rFonts w:eastAsia="맑은 고딕" w:cs="Arial" w:hint="eastAsia"/>
        </w:rPr>
        <w:t>x</w:t>
      </w:r>
      <w:r w:rsidR="00BF7FC3" w:rsidRPr="00450B49">
        <w:rPr>
          <w:rFonts w:eastAsia="맑은 고딕" w:cs="Arial" w:hint="eastAsia"/>
        </w:rPr>
        <w:t xml:space="preserve"> 3.5</w:t>
      </w:r>
      <w:r w:rsidR="00BF7FC3" w:rsidRPr="00450B49">
        <w:rPr>
          <w:rFonts w:eastAsia="맑은 고딕" w:cs="Arial"/>
        </w:rPr>
        <w:t>”</w:t>
      </w:r>
      <w:r w:rsidR="00BF7FC3" w:rsidRPr="00450B49">
        <w:rPr>
          <w:rFonts w:eastAsia="맑은 고딕" w:cs="Arial" w:hint="eastAsia"/>
        </w:rPr>
        <w:t xml:space="preserve"> SAS/SATA</w:t>
      </w:r>
      <w:r w:rsidR="00AC6867" w:rsidRPr="00450B49">
        <w:rPr>
          <w:rFonts w:eastAsia="맑은 고딕" w:cs="Arial" w:hint="eastAsia"/>
        </w:rPr>
        <w:t xml:space="preserve"> HDD</w:t>
      </w:r>
    </w:p>
    <w:p w14:paraId="0B7397F8" w14:textId="752DA9A4" w:rsidR="005E7F19" w:rsidRPr="00291AE3" w:rsidRDefault="005E7F19" w:rsidP="00FD30F9">
      <w:pPr>
        <w:pStyle w:val="a"/>
        <w:widowControl w:val="0"/>
        <w:numPr>
          <w:ilvl w:val="1"/>
          <w:numId w:val="14"/>
        </w:numPr>
        <w:wordWrap w:val="0"/>
        <w:autoSpaceDE w:val="0"/>
        <w:autoSpaceDN w:val="0"/>
        <w:spacing w:line="360" w:lineRule="auto"/>
        <w:rPr>
          <w:rFonts w:cs="Arial"/>
        </w:rPr>
      </w:pPr>
      <w:r w:rsidRPr="00450B49">
        <w:rPr>
          <w:rFonts w:eastAsia="맑은 고딕" w:cs="Arial"/>
        </w:rPr>
        <w:t xml:space="preserve">The NVR shall support increased recording storage capability if </w:t>
      </w:r>
      <w:r w:rsidR="00BF7FC3" w:rsidRPr="00450B49">
        <w:rPr>
          <w:rFonts w:eastAsia="맑은 고딕" w:cs="Arial" w:hint="eastAsia"/>
        </w:rPr>
        <w:t>an external</w:t>
      </w:r>
      <w:r w:rsidRPr="00450B49">
        <w:rPr>
          <w:rFonts w:eastAsia="맑은 고딕" w:cs="Arial"/>
        </w:rPr>
        <w:t xml:space="preserve"> storage device such</w:t>
      </w:r>
      <w:r w:rsidRPr="00AD2C08">
        <w:rPr>
          <w:rFonts w:eastAsia="맑은 고딕" w:cs="Arial"/>
        </w:rPr>
        <w:t xml:space="preserve"> as </w:t>
      </w:r>
      <w:r w:rsidR="00450B49">
        <w:rPr>
          <w:rFonts w:eastAsia="맑은 고딕" w:cs="Arial" w:hint="eastAsia"/>
        </w:rPr>
        <w:t>IS-1200</w:t>
      </w:r>
      <w:r w:rsidRPr="00AD2C08">
        <w:rPr>
          <w:rFonts w:eastAsia="맑은 고딕" w:cs="Arial"/>
        </w:rPr>
        <w:t xml:space="preserve"> unit </w:t>
      </w:r>
      <w:r w:rsidR="00C46405">
        <w:rPr>
          <w:rFonts w:eastAsia="맑은 고딕" w:cs="Arial" w:hint="eastAsia"/>
        </w:rPr>
        <w:t>is</w:t>
      </w:r>
      <w:r w:rsidRPr="00AD2C08">
        <w:rPr>
          <w:rFonts w:eastAsia="맑은 고딕" w:cs="Arial"/>
        </w:rPr>
        <w:t xml:space="preserve"> connected</w:t>
      </w:r>
      <w:r w:rsidR="00BF7FC3">
        <w:rPr>
          <w:rFonts w:eastAsia="맑은 고딕" w:cs="Arial" w:hint="eastAsia"/>
        </w:rPr>
        <w:t xml:space="preserve"> with a storage controller</w:t>
      </w:r>
      <w:r w:rsidR="000F3A04">
        <w:rPr>
          <w:rFonts w:eastAsia="맑은 고딕" w:cs="Arial" w:hint="eastAsia"/>
        </w:rPr>
        <w:t>.</w:t>
      </w:r>
    </w:p>
    <w:p w14:paraId="6C99C89A"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14:paraId="62B1AF09"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14:paraId="5594C61C"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14:paraId="4780F1D8"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14:paraId="38CAC4DC"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w:t>
      </w:r>
      <w:r w:rsidR="00B85C50">
        <w:rPr>
          <w:rFonts w:eastAsia="맑은 고딕" w:cs="Arial"/>
        </w:rPr>
        <w:t>,</w:t>
      </w:r>
      <w:r w:rsidRPr="00AD2C08">
        <w:rPr>
          <w:rFonts w:eastAsia="맑은 고딕" w:cs="Arial"/>
        </w:rPr>
        <w:t xml:space="preserve"> and video clip as a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(ClipPlayer)</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w:t>
      </w:r>
      <w:r w:rsidR="00B85C50">
        <w:rPr>
          <w:rFonts w:eastAsia="맑은 고딕" w:cs="Arial"/>
        </w:rPr>
        <w:t>-</w:t>
      </w:r>
      <w:r w:rsidRPr="00AD2C08">
        <w:rPr>
          <w:rFonts w:eastAsia="맑은 고딕" w:cs="Arial"/>
        </w:rPr>
        <w:t>Channel with compressed video and audio), which requires no additional program to playback on any compatible Windows PCs. The exported file can be saved using USB thumb drives.</w:t>
      </w:r>
    </w:p>
    <w:p w14:paraId="55EEFA25"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14:paraId="4BFF4F8F"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1C9BECEE" w14:textId="77777777" w:rsidR="00556D81" w:rsidRPr="00AD2C08" w:rsidRDefault="007100E7" w:rsidP="007100E7">
      <w:pPr>
        <w:pStyle w:val="3"/>
      </w:pPr>
      <w:r w:rsidRPr="00AD2C08">
        <w:rPr>
          <w:rFonts w:hint="eastAsia"/>
        </w:rPr>
        <w:t>Network Specifications</w:t>
      </w:r>
    </w:p>
    <w:p w14:paraId="24DD20FB" w14:textId="77777777" w:rsidR="00337BBC" w:rsidRPr="00AD2C08" w:rsidRDefault="0066454F" w:rsidP="00FD30F9">
      <w:pPr>
        <w:pStyle w:val="a"/>
        <w:widowControl w:val="0"/>
        <w:numPr>
          <w:ilvl w:val="0"/>
          <w:numId w:val="25"/>
        </w:numPr>
        <w:wordWrap w:val="0"/>
        <w:autoSpaceDE w:val="0"/>
        <w:autoSpaceDN w:val="0"/>
        <w:spacing w:line="360" w:lineRule="auto"/>
        <w:rPr>
          <w:rFonts w:cs="Arial"/>
        </w:rPr>
      </w:pPr>
      <w:r>
        <w:rPr>
          <w:rFonts w:cs="Arial" w:hint="eastAsia"/>
        </w:rPr>
        <w:t>Network</w:t>
      </w:r>
      <w:r w:rsidR="00337BBC" w:rsidRPr="00AD2C08">
        <w:rPr>
          <w:rFonts w:cs="Arial"/>
        </w:rPr>
        <w:t xml:space="preserve"> Connection: </w:t>
      </w:r>
    </w:p>
    <w:p w14:paraId="524711B4" w14:textId="69896078" w:rsidR="00337BBC" w:rsidRPr="00AD2C08" w:rsidRDefault="006F5010" w:rsidP="00FD30F9">
      <w:pPr>
        <w:pStyle w:val="a"/>
        <w:widowControl w:val="0"/>
        <w:numPr>
          <w:ilvl w:val="1"/>
          <w:numId w:val="25"/>
        </w:numPr>
        <w:wordWrap w:val="0"/>
        <w:autoSpaceDE w:val="0"/>
        <w:autoSpaceDN w:val="0"/>
        <w:spacing w:line="360" w:lineRule="auto"/>
        <w:rPr>
          <w:rFonts w:cs="Arial"/>
        </w:rPr>
      </w:pPr>
      <w:r>
        <w:rPr>
          <w:rFonts w:eastAsia="맑은 고딕" w:cs="Arial" w:hint="eastAsia"/>
        </w:rPr>
        <w:t>6</w:t>
      </w:r>
      <w:r w:rsidR="00CB5D0A">
        <w:rPr>
          <w:rFonts w:eastAsia="맑은 고딕" w:cs="Arial" w:hint="eastAsia"/>
        </w:rPr>
        <w:t xml:space="preserve"> </w:t>
      </w:r>
      <w:r w:rsidR="00337BBC" w:rsidRPr="00AD2C08">
        <w:rPr>
          <w:rFonts w:eastAsia="맑은 고딕" w:cs="Arial"/>
        </w:rPr>
        <w:t xml:space="preserve">Gigabit Ethernet </w:t>
      </w:r>
      <w:r w:rsidR="00CB5D0A">
        <w:rPr>
          <w:rFonts w:eastAsia="맑은 고딕" w:cs="Arial" w:hint="eastAsia"/>
        </w:rPr>
        <w:t>RJ45</w:t>
      </w:r>
      <w:r w:rsidR="00A402CC">
        <w:rPr>
          <w:rFonts w:eastAsia="맑은 고딕" w:cs="Arial" w:hint="eastAsia"/>
        </w:rPr>
        <w:t xml:space="preserve"> </w:t>
      </w:r>
      <w:r w:rsidR="00337BBC" w:rsidRPr="00AD2C08">
        <w:rPr>
          <w:rFonts w:eastAsia="맑은 고딕" w:cs="Arial"/>
        </w:rPr>
        <w:t>port</w:t>
      </w:r>
      <w:r w:rsidR="0066454F">
        <w:rPr>
          <w:rFonts w:eastAsia="맑은 고딕" w:cs="Arial" w:hint="eastAsia"/>
        </w:rPr>
        <w:t>s</w:t>
      </w:r>
      <w:r w:rsidR="00562B4E">
        <w:rPr>
          <w:rFonts w:eastAsia="맑은 고딕" w:cs="Arial" w:hint="eastAsia"/>
        </w:rPr>
        <w:t xml:space="preserve">, </w:t>
      </w:r>
      <w:r w:rsidR="00F4013C">
        <w:rPr>
          <w:rFonts w:eastAsia="MyriadPro-Regular" w:cs="Arial" w:hint="eastAsia"/>
          <w:kern w:val="0"/>
        </w:rPr>
        <w:t>1 x Dedicated iDRAC Ethernet Port (Rear) and Micro-USB (Front)</w:t>
      </w:r>
      <w:r w:rsidR="00562B4E">
        <w:rPr>
          <w:rFonts w:eastAsia="맑은 고딕" w:cs="Arial" w:hint="eastAsia"/>
        </w:rPr>
        <w:t>.</w:t>
      </w:r>
    </w:p>
    <w:p w14:paraId="0B7EFC0A"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14:paraId="2197B05A"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w:t>
      </w:r>
      <w:r w:rsidR="00BF5CB2">
        <w:rPr>
          <w:rFonts w:cs="Arial"/>
        </w:rPr>
        <w:t>,</w:t>
      </w:r>
      <w:r w:rsidRPr="00AD2C08">
        <w:rPr>
          <w:rFonts w:cs="Arial"/>
        </w:rPr>
        <w:t xml:space="preserve"> or EXE file format.</w:t>
      </w:r>
      <w:r w:rsidR="00B85C50">
        <w:rPr>
          <w:rFonts w:cs="Arial" w:hint="eastAsia"/>
        </w:rPr>
        <w:t xml:space="preserve"> </w:t>
      </w:r>
      <w:r w:rsidRPr="00AD2C08">
        <w:rPr>
          <w:rFonts w:cs="Arial"/>
        </w:rPr>
        <w:t>(dynamic remote application)</w:t>
      </w:r>
    </w:p>
    <w:p w14:paraId="53552052"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14:paraId="03C5C967"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lastRenderedPageBreak/>
        <w:t xml:space="preserve">Remote Client Viewer application: </w:t>
      </w:r>
      <w:r w:rsidRPr="00AD2C08">
        <w:rPr>
          <w:rFonts w:eastAsia="맑은 고딕" w:cs="Arial"/>
        </w:rPr>
        <w:t>IDIS Solution Suite, Mobile, Web</w:t>
      </w:r>
    </w:p>
    <w:p w14:paraId="55CC1F33" w14:textId="77777777"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w:t>
      </w:r>
      <w:r w:rsidR="00BF7FC3">
        <w:rPr>
          <w:rFonts w:cs="Arial" w:hint="eastAsia"/>
        </w:rPr>
        <w:t xml:space="preserve"> Compatible with</w:t>
      </w:r>
      <w:r w:rsidRPr="00AD2C08">
        <w:rPr>
          <w:rFonts w:cs="Arial" w:hint="eastAsia"/>
        </w:rPr>
        <w:t xml:space="preserve"> </w:t>
      </w:r>
      <w:r w:rsidR="00A13D74">
        <w:rPr>
          <w:rFonts w:cs="Arial" w:hint="eastAsia"/>
        </w:rPr>
        <w:t xml:space="preserve">Microsoft </w:t>
      </w:r>
      <w:r w:rsidRPr="00AD2C08">
        <w:rPr>
          <w:rFonts w:cs="Arial" w:hint="eastAsia"/>
        </w:rPr>
        <w:t>W</w:t>
      </w:r>
      <w:r w:rsidRPr="00AD2C08">
        <w:rPr>
          <w:rFonts w:cs="Arial"/>
        </w:rPr>
        <w:t>i</w:t>
      </w:r>
      <w:r w:rsidRPr="00AD2C08">
        <w:rPr>
          <w:rFonts w:cs="Arial" w:hint="eastAsia"/>
        </w:rPr>
        <w:t>ndows OS</w:t>
      </w:r>
    </w:p>
    <w:p w14:paraId="12D5DCDE"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 xml:space="preserve">IDIS </w:t>
      </w:r>
      <w:r w:rsidR="00CA3944">
        <w:rPr>
          <w:rFonts w:eastAsia="맑은 고딕" w:cs="Arial" w:hint="eastAsia"/>
        </w:rPr>
        <w:t xml:space="preserve">SSM </w:t>
      </w:r>
      <w:r w:rsidRPr="00AD2C08">
        <w:rPr>
          <w:rFonts w:eastAsia="맑은 고딕" w:cs="Arial"/>
        </w:rPr>
        <w:t>Mobile: iOS, Android and Windows Mobile platform</w:t>
      </w:r>
    </w:p>
    <w:p w14:paraId="3186F55C"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14:paraId="217F938E"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Maximum </w:t>
      </w:r>
      <w:r w:rsidR="00B46178">
        <w:rPr>
          <w:rFonts w:cs="Arial" w:hint="eastAsia"/>
        </w:rPr>
        <w:t xml:space="preserve">Concurrent </w:t>
      </w:r>
      <w:r w:rsidRPr="00AD2C08">
        <w:rPr>
          <w:rFonts w:cs="Arial"/>
        </w:rPr>
        <w:t>Client Connections</w:t>
      </w:r>
    </w:p>
    <w:p w14:paraId="364C6CDA" w14:textId="77777777" w:rsidR="00337BBC" w:rsidRDefault="00B46178" w:rsidP="00FD30F9">
      <w:pPr>
        <w:pStyle w:val="a"/>
        <w:widowControl w:val="0"/>
        <w:numPr>
          <w:ilvl w:val="1"/>
          <w:numId w:val="25"/>
        </w:numPr>
        <w:wordWrap w:val="0"/>
        <w:autoSpaceDE w:val="0"/>
        <w:autoSpaceDN w:val="0"/>
        <w:spacing w:line="360" w:lineRule="auto"/>
        <w:rPr>
          <w:rFonts w:cs="Arial"/>
        </w:rPr>
      </w:pPr>
      <w:r>
        <w:rPr>
          <w:rFonts w:cs="Arial"/>
        </w:rPr>
        <w:t>Remote</w:t>
      </w:r>
      <w:r>
        <w:rPr>
          <w:rFonts w:cs="Arial" w:hint="eastAsia"/>
        </w:rPr>
        <w:t xml:space="preserve"> </w:t>
      </w:r>
      <w:r w:rsidR="00337BBC" w:rsidRPr="00AD2C08">
        <w:rPr>
          <w:rFonts w:cs="Arial"/>
        </w:rPr>
        <w:t xml:space="preserve">connection : </w:t>
      </w:r>
      <w:r w:rsidR="0066454F">
        <w:rPr>
          <w:rFonts w:cs="Arial" w:hint="eastAsia"/>
        </w:rPr>
        <w:t>64</w:t>
      </w:r>
      <w:r w:rsidR="00337BBC" w:rsidRPr="00AD2C08">
        <w:rPr>
          <w:rFonts w:cs="Arial"/>
        </w:rPr>
        <w:t xml:space="preserve"> (Search : </w:t>
      </w:r>
      <w:r w:rsidR="0066454F">
        <w:rPr>
          <w:rFonts w:cs="Arial" w:hint="eastAsia"/>
        </w:rPr>
        <w:t>10</w:t>
      </w:r>
      <w:r w:rsidR="00337BBC" w:rsidRPr="00AD2C08">
        <w:rPr>
          <w:rFonts w:cs="Arial"/>
        </w:rPr>
        <w:t>)</w:t>
      </w:r>
    </w:p>
    <w:p w14:paraId="2CF8BEDD" w14:textId="77777777" w:rsidR="006B76F9" w:rsidRPr="006B76F9" w:rsidRDefault="006B76F9" w:rsidP="006B76F9">
      <w:pPr>
        <w:spacing w:line="360" w:lineRule="auto"/>
        <w:rPr>
          <w:rFonts w:cs="Arial"/>
        </w:rPr>
      </w:pPr>
    </w:p>
    <w:p w14:paraId="5DBEEBB1" w14:textId="77777777" w:rsidR="007100E7" w:rsidRPr="00AD2C08" w:rsidRDefault="00B177B3" w:rsidP="007348D8">
      <w:pPr>
        <w:pStyle w:val="3"/>
      </w:pPr>
      <w:r w:rsidRPr="00AD2C08">
        <w:rPr>
          <w:rFonts w:hint="eastAsia"/>
        </w:rPr>
        <w:t>Event Specifications</w:t>
      </w:r>
    </w:p>
    <w:p w14:paraId="0064C31D"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 Face detection</w:t>
      </w:r>
      <w:r w:rsidR="00B85C50">
        <w:rPr>
          <w:rFonts w:eastAsia="맑은 고딕" w:cs="Arial"/>
          <w:kern w:val="0"/>
        </w:rPr>
        <w:t>,</w:t>
      </w:r>
      <w:r w:rsidRPr="00AD2C08">
        <w:rPr>
          <w:rFonts w:eastAsia="맑은 고딕" w:cs="Arial"/>
          <w:kern w:val="0"/>
        </w:rPr>
        <w:t xml:space="preserve"> and System events</w:t>
      </w:r>
    </w:p>
    <w:p w14:paraId="349DF2E6"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alarm sensor trigger</w:t>
      </w:r>
      <w:r w:rsidR="00B46178">
        <w:rPr>
          <w:rFonts w:eastAsia="맑은 고딕" w:cs="Arial" w:hint="eastAsia"/>
        </w:rPr>
        <w:t>-</w:t>
      </w:r>
      <w:r w:rsidRPr="00AD2C08">
        <w:rPr>
          <w:rFonts w:eastAsia="맑은 고딕" w:cs="Arial"/>
        </w:rPr>
        <w:t>in and relay out functions in such event of motion detection, video loss detection, video obscuring, tampering</w:t>
      </w:r>
      <w:r w:rsidR="00B85C50">
        <w:rPr>
          <w:rFonts w:eastAsia="맑은 고딕" w:cs="Arial"/>
        </w:rPr>
        <w:t>,</w:t>
      </w:r>
      <w:r w:rsidRPr="00AD2C08">
        <w:rPr>
          <w:rFonts w:eastAsia="맑은 고딕" w:cs="Arial"/>
        </w:rPr>
        <w:t xml:space="preserve"> and abnormal system reboot.  </w:t>
      </w:r>
    </w:p>
    <w:p w14:paraId="2A7C2059"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 xml:space="preserve">Email, notification Remote S/W, Push notification (IDIS </w:t>
      </w:r>
      <w:r w:rsidR="00A402CC">
        <w:rPr>
          <w:rFonts w:eastAsia="맑은 고딕" w:cs="Arial" w:hint="eastAsia"/>
        </w:rPr>
        <w:t xml:space="preserve">SSM </w:t>
      </w:r>
      <w:r w:rsidRPr="00AD2C08">
        <w:rPr>
          <w:rFonts w:eastAsia="맑은 고딕" w:cs="Arial"/>
        </w:rPr>
        <w:t>Mobile</w:t>
      </w:r>
      <w:r w:rsidR="00B46178">
        <w:rPr>
          <w:rFonts w:eastAsia="맑은 고딕" w:cs="Arial" w:hint="eastAsia"/>
        </w:rPr>
        <w:t>)</w:t>
      </w:r>
    </w:p>
    <w:p w14:paraId="76F1C06F"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camera obscuration, Text-in and</w:t>
      </w:r>
      <w:r w:rsidR="006B054C">
        <w:rPr>
          <w:rFonts w:eastAsia="맑은 고딕" w:cs="Arial"/>
        </w:rPr>
        <w:t>/</w:t>
      </w:r>
      <w:r w:rsidRPr="00AD2C08">
        <w:rPr>
          <w:rFonts w:eastAsia="맑은 고딕" w:cs="Arial"/>
        </w:rPr>
        <w:t xml:space="preserve">or stop recording </w:t>
      </w:r>
    </w:p>
    <w:p w14:paraId="337054D1"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14:paraId="77729E61" w14:textId="77777777" w:rsidR="007100E7" w:rsidRPr="00AD2C08" w:rsidRDefault="00AE00FB" w:rsidP="00AE00FB">
      <w:pPr>
        <w:pStyle w:val="3"/>
      </w:pPr>
      <w:r w:rsidRPr="00AD2C08">
        <w:rPr>
          <w:rFonts w:hint="eastAsia"/>
        </w:rPr>
        <w:t>External Interface Specifications</w:t>
      </w:r>
    </w:p>
    <w:p w14:paraId="52104B48" w14:textId="32579F42"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Front</w:t>
      </w:r>
      <w:r w:rsidR="00E92FF4">
        <w:rPr>
          <w:rFonts w:eastAsia="맑은 고딕" w:cs="Arial"/>
        </w:rPr>
        <w:t xml:space="preserve"> Button</w:t>
      </w:r>
      <w:r w:rsidRPr="00AD2C08">
        <w:rPr>
          <w:rFonts w:eastAsia="맑은 고딕" w:cs="Arial"/>
        </w:rPr>
        <w:t>, Mouse, Network Remote Keyboard</w:t>
      </w:r>
    </w:p>
    <w:p w14:paraId="527F7099" w14:textId="77777777" w:rsidR="00F4013C"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USB Interface:</w:t>
      </w:r>
      <w:r w:rsidR="00F4013C">
        <w:rPr>
          <w:rFonts w:cs="Arial" w:hint="eastAsia"/>
        </w:rPr>
        <w:t xml:space="preserve"> </w:t>
      </w:r>
    </w:p>
    <w:p w14:paraId="46A9BDFE" w14:textId="42C62CDB" w:rsidR="00F4013C" w:rsidRDefault="00F4013C" w:rsidP="00F4013C">
      <w:pPr>
        <w:pStyle w:val="a"/>
        <w:widowControl w:val="0"/>
        <w:numPr>
          <w:ilvl w:val="1"/>
          <w:numId w:val="19"/>
        </w:numPr>
        <w:wordWrap w:val="0"/>
        <w:autoSpaceDE w:val="0"/>
        <w:autoSpaceDN w:val="0"/>
        <w:spacing w:line="360" w:lineRule="auto"/>
        <w:rPr>
          <w:rFonts w:cs="Arial"/>
        </w:rPr>
      </w:pPr>
      <w:r>
        <w:rPr>
          <w:rFonts w:cs="Arial" w:hint="eastAsia"/>
        </w:rPr>
        <w:t>Front : 1 x USB 2.0, 1 x Dedicated iDRAC micro-USB</w:t>
      </w:r>
    </w:p>
    <w:p w14:paraId="5624DB21" w14:textId="2A1C255D" w:rsidR="00AE00FB" w:rsidRPr="00AD2C08" w:rsidRDefault="00F4013C" w:rsidP="00F4013C">
      <w:pPr>
        <w:pStyle w:val="a"/>
        <w:widowControl w:val="0"/>
        <w:numPr>
          <w:ilvl w:val="1"/>
          <w:numId w:val="19"/>
        </w:numPr>
        <w:wordWrap w:val="0"/>
        <w:autoSpaceDE w:val="0"/>
        <w:autoSpaceDN w:val="0"/>
        <w:spacing w:line="360" w:lineRule="auto"/>
        <w:rPr>
          <w:rFonts w:cs="Arial"/>
        </w:rPr>
      </w:pPr>
      <w:r>
        <w:rPr>
          <w:rFonts w:cs="Arial" w:hint="eastAsia"/>
        </w:rPr>
        <w:t>Rear : 1 x USB 2.0, 1 x USB 3.0</w:t>
      </w:r>
    </w:p>
    <w:p w14:paraId="5EF766E4" w14:textId="77777777" w:rsidR="00BA30D5" w:rsidRDefault="00AE61E6" w:rsidP="00BA30D5">
      <w:pPr>
        <w:pStyle w:val="2"/>
        <w:jc w:val="left"/>
      </w:pPr>
      <w:r w:rsidRPr="00AD2C08">
        <w:rPr>
          <w:rFonts w:hint="eastAsia"/>
        </w:rPr>
        <w:t>Mechanical Specification</w:t>
      </w:r>
      <w:r w:rsidR="00BA30D5">
        <w:rPr>
          <w:rFonts w:hint="eastAsia"/>
        </w:rPr>
        <w:t>s</w:t>
      </w:r>
    </w:p>
    <w:p w14:paraId="543313DD" w14:textId="77777777" w:rsidR="00BA30D5" w:rsidRPr="00BA30D5" w:rsidRDefault="00BA30D5" w:rsidP="00BA30D5">
      <w:pPr>
        <w:pStyle w:val="3"/>
      </w:pPr>
      <w:r>
        <w:rPr>
          <w:rFonts w:hint="eastAsia"/>
        </w:rPr>
        <w:t>Dimensions</w:t>
      </w:r>
    </w:p>
    <w:p w14:paraId="468DF9B9" w14:textId="627C05D9" w:rsidR="00BA30D5" w:rsidRDefault="00BA30D5" w:rsidP="00BA30D5">
      <w:pPr>
        <w:pStyle w:val="a"/>
        <w:numPr>
          <w:ilvl w:val="0"/>
          <w:numId w:val="20"/>
        </w:numPr>
        <w:spacing w:line="360" w:lineRule="auto"/>
        <w:rPr>
          <w:rFonts w:cs="Arial"/>
        </w:rPr>
      </w:pPr>
      <w:r w:rsidRPr="00BA30D5">
        <w:rPr>
          <w:rFonts w:cs="Arial"/>
        </w:rPr>
        <w:t xml:space="preserve">Form factor: </w:t>
      </w:r>
      <w:r w:rsidR="00612A81">
        <w:rPr>
          <w:rFonts w:cs="Arial" w:hint="eastAsia"/>
        </w:rPr>
        <w:t>2U Rack Mount Chassis</w:t>
      </w:r>
    </w:p>
    <w:p w14:paraId="406EFF09" w14:textId="4EEDD121" w:rsidR="006F5010" w:rsidRPr="00BA30D5" w:rsidRDefault="006F5010" w:rsidP="00BA30D5">
      <w:pPr>
        <w:pStyle w:val="a"/>
        <w:numPr>
          <w:ilvl w:val="0"/>
          <w:numId w:val="20"/>
        </w:numPr>
        <w:spacing w:line="360" w:lineRule="auto"/>
        <w:rPr>
          <w:rFonts w:cs="Arial"/>
        </w:rPr>
      </w:pPr>
      <w:r>
        <w:rPr>
          <w:rFonts w:cs="Arial" w:hint="eastAsia"/>
        </w:rPr>
        <w:t xml:space="preserve">Dimensions (W x D x H) : </w:t>
      </w:r>
      <w:r w:rsidRPr="006F5010">
        <w:rPr>
          <w:rFonts w:cs="Arial"/>
        </w:rPr>
        <w:t>482.0mm x 721.6mm x 86.8mm (18.8" x 28.4" x 3.41")</w:t>
      </w:r>
      <w:r>
        <w:rPr>
          <w:rFonts w:cs="Arial" w:hint="eastAsia"/>
        </w:rPr>
        <w:t xml:space="preserve"> </w:t>
      </w:r>
    </w:p>
    <w:p w14:paraId="73F7FFE3" w14:textId="77777777" w:rsidR="00BA30D5" w:rsidRPr="00BA30D5" w:rsidRDefault="00BA30D5" w:rsidP="00BA30D5">
      <w:pPr>
        <w:pStyle w:val="a"/>
        <w:widowControl w:val="0"/>
        <w:numPr>
          <w:ilvl w:val="0"/>
          <w:numId w:val="20"/>
        </w:numPr>
        <w:wordWrap w:val="0"/>
        <w:autoSpaceDE w:val="0"/>
        <w:autoSpaceDN w:val="0"/>
        <w:spacing w:line="360" w:lineRule="auto"/>
        <w:rPr>
          <w:rFonts w:eastAsia="맑은 고딕" w:cs="Arial"/>
        </w:rPr>
      </w:pPr>
      <w:r w:rsidRPr="00BA30D5">
        <w:rPr>
          <w:rFonts w:cs="Arial"/>
        </w:rPr>
        <w:t>Weig</w:t>
      </w:r>
      <w:r>
        <w:rPr>
          <w:rFonts w:cs="Arial"/>
        </w:rPr>
        <w:t>ht: 28.6kg (63lbs</w:t>
      </w:r>
      <w:r w:rsidRPr="00BA30D5">
        <w:rPr>
          <w:rFonts w:cs="Arial"/>
        </w:rPr>
        <w:t>)</w:t>
      </w:r>
    </w:p>
    <w:p w14:paraId="5CA4B33E" w14:textId="77777777" w:rsidR="00AE61E6" w:rsidRPr="00AD2C08" w:rsidRDefault="00AE61E6" w:rsidP="00BA30D5">
      <w:pPr>
        <w:pStyle w:val="3"/>
      </w:pPr>
      <w:r w:rsidRPr="00AD2C08">
        <w:rPr>
          <w:rFonts w:hint="eastAsia"/>
        </w:rPr>
        <w:t>Environmental Specifications</w:t>
      </w:r>
    </w:p>
    <w:p w14:paraId="357D36AD" w14:textId="77777777" w:rsidR="00AE61E6" w:rsidRPr="006B054C" w:rsidRDefault="006B054C" w:rsidP="00FD30F9">
      <w:pPr>
        <w:pStyle w:val="a"/>
        <w:widowControl w:val="0"/>
        <w:numPr>
          <w:ilvl w:val="0"/>
          <w:numId w:val="21"/>
        </w:numPr>
        <w:wordWrap w:val="0"/>
        <w:autoSpaceDE w:val="0"/>
        <w:autoSpaceDN w:val="0"/>
        <w:spacing w:line="360" w:lineRule="auto"/>
        <w:rPr>
          <w:rFonts w:eastAsia="맑은 고딕" w:cs="Arial"/>
        </w:rPr>
      </w:pPr>
      <w:r>
        <w:rPr>
          <w:rFonts w:eastAsia="맑은 고딕" w:cs="Arial" w:hint="eastAsia"/>
        </w:rPr>
        <w:t>Operating</w:t>
      </w:r>
      <w:r w:rsidR="00AE61E6" w:rsidRPr="00AD2C08">
        <w:rPr>
          <w:rFonts w:eastAsia="맑은 고딕" w:cs="Arial"/>
        </w:rPr>
        <w:t xml:space="preserve"> Temperature: </w:t>
      </w:r>
      <w:r>
        <w:rPr>
          <w:rFonts w:eastAsia="굴림" w:cs="Arial" w:hint="eastAsia"/>
        </w:rPr>
        <w:t>10</w:t>
      </w:r>
      <w:r>
        <w:rPr>
          <w:rFonts w:eastAsia="굴림" w:cs="Arial"/>
        </w:rPr>
        <w:t xml:space="preserve">°C to </w:t>
      </w:r>
      <w:r>
        <w:rPr>
          <w:rFonts w:eastAsia="굴림" w:cs="Arial" w:hint="eastAsia"/>
        </w:rPr>
        <w:t>35</w:t>
      </w:r>
      <w:r w:rsidR="00AE61E6" w:rsidRPr="00AD2C08">
        <w:rPr>
          <w:rFonts w:eastAsia="굴림" w:cs="Arial"/>
        </w:rPr>
        <w:t>°C (</w:t>
      </w:r>
      <w:r>
        <w:rPr>
          <w:rFonts w:eastAsia="굴림" w:cs="Arial" w:hint="eastAsia"/>
        </w:rPr>
        <w:t>50</w:t>
      </w:r>
      <w:r w:rsidR="00AE61E6" w:rsidRPr="00AD2C08">
        <w:rPr>
          <w:rFonts w:ascii="굴림" w:eastAsia="굴림" w:hAnsi="굴림" w:cs="굴림" w:hint="eastAsia"/>
        </w:rPr>
        <w:t>℉</w:t>
      </w:r>
      <w:r w:rsidR="00AE61E6" w:rsidRPr="00AD2C08">
        <w:rPr>
          <w:rFonts w:eastAsia="굴림" w:cs="Arial"/>
        </w:rPr>
        <w:t xml:space="preserve"> ~ </w:t>
      </w:r>
      <w:r>
        <w:rPr>
          <w:rFonts w:eastAsia="굴림" w:cs="Arial" w:hint="eastAsia"/>
        </w:rPr>
        <w:t>95</w:t>
      </w:r>
      <w:r w:rsidR="00AE61E6" w:rsidRPr="00AD2C08">
        <w:rPr>
          <w:rFonts w:ascii="굴림" w:eastAsia="굴림" w:hAnsi="굴림" w:cs="굴림" w:hint="eastAsia"/>
        </w:rPr>
        <w:t>℉</w:t>
      </w:r>
      <w:r w:rsidR="00AE61E6" w:rsidRPr="00AD2C08">
        <w:rPr>
          <w:rFonts w:eastAsia="굴림" w:cs="Arial"/>
        </w:rPr>
        <w:t>)</w:t>
      </w:r>
    </w:p>
    <w:p w14:paraId="1FA76CEE" w14:textId="77777777" w:rsidR="006B054C" w:rsidRPr="00AD2C08" w:rsidRDefault="006B054C" w:rsidP="00FD30F9">
      <w:pPr>
        <w:pStyle w:val="a"/>
        <w:widowControl w:val="0"/>
        <w:numPr>
          <w:ilvl w:val="0"/>
          <w:numId w:val="21"/>
        </w:numPr>
        <w:wordWrap w:val="0"/>
        <w:autoSpaceDE w:val="0"/>
        <w:autoSpaceDN w:val="0"/>
        <w:spacing w:line="360" w:lineRule="auto"/>
        <w:rPr>
          <w:rFonts w:eastAsia="맑은 고딕" w:cs="Arial"/>
        </w:rPr>
      </w:pPr>
      <w:r>
        <w:rPr>
          <w:rFonts w:eastAsia="굴림" w:cs="Arial" w:hint="eastAsia"/>
        </w:rPr>
        <w:t>Storage Temperature: -40</w:t>
      </w:r>
      <w:r>
        <w:rPr>
          <w:rFonts w:eastAsia="굴림" w:cs="Arial"/>
        </w:rPr>
        <w:t xml:space="preserve">°C to </w:t>
      </w:r>
      <w:r>
        <w:rPr>
          <w:rFonts w:eastAsia="굴림" w:cs="Arial" w:hint="eastAsia"/>
        </w:rPr>
        <w:t>65</w:t>
      </w:r>
      <w:r w:rsidRPr="00AD2C08">
        <w:rPr>
          <w:rFonts w:eastAsia="굴림" w:cs="Arial"/>
        </w:rPr>
        <w:t>°C (</w:t>
      </w:r>
      <w:r>
        <w:rPr>
          <w:rFonts w:eastAsia="굴림" w:cs="Arial" w:hint="eastAsia"/>
        </w:rPr>
        <w:t>-40</w:t>
      </w:r>
      <w:r w:rsidRPr="00AD2C08">
        <w:rPr>
          <w:rFonts w:ascii="굴림" w:eastAsia="굴림" w:hAnsi="굴림" w:cs="굴림" w:hint="eastAsia"/>
        </w:rPr>
        <w:t>℉</w:t>
      </w:r>
      <w:r w:rsidRPr="00AD2C08">
        <w:rPr>
          <w:rFonts w:eastAsia="굴림" w:cs="Arial"/>
        </w:rPr>
        <w:t xml:space="preserve"> ~ </w:t>
      </w:r>
      <w:r>
        <w:rPr>
          <w:rFonts w:eastAsia="굴림" w:cs="Arial" w:hint="eastAsia"/>
        </w:rPr>
        <w:t>149</w:t>
      </w:r>
      <w:r w:rsidRPr="00AD2C08">
        <w:rPr>
          <w:rFonts w:ascii="굴림" w:eastAsia="굴림" w:hAnsi="굴림" w:cs="굴림" w:hint="eastAsia"/>
        </w:rPr>
        <w:t>℉</w:t>
      </w:r>
      <w:r w:rsidRPr="00AD2C08">
        <w:rPr>
          <w:rFonts w:eastAsia="굴림" w:cs="Arial"/>
        </w:rPr>
        <w:t>)</w:t>
      </w:r>
    </w:p>
    <w:p w14:paraId="750AB761" w14:textId="4A8AB978" w:rsidR="00AE61E6" w:rsidRDefault="006B054C" w:rsidP="00FD30F9">
      <w:pPr>
        <w:pStyle w:val="a"/>
        <w:widowControl w:val="0"/>
        <w:numPr>
          <w:ilvl w:val="0"/>
          <w:numId w:val="21"/>
        </w:numPr>
        <w:wordWrap w:val="0"/>
        <w:autoSpaceDE w:val="0"/>
        <w:autoSpaceDN w:val="0"/>
        <w:spacing w:line="360" w:lineRule="auto"/>
        <w:rPr>
          <w:rFonts w:eastAsia="맑은 고딕" w:cs="Arial"/>
        </w:rPr>
      </w:pPr>
      <w:r>
        <w:rPr>
          <w:rFonts w:eastAsia="맑은 고딕" w:cs="Arial"/>
        </w:rPr>
        <w:t xml:space="preserve">Operating Humidity: </w:t>
      </w:r>
      <w:r w:rsidR="00612A81">
        <w:rPr>
          <w:rFonts w:eastAsia="맑은 고딕" w:cs="Arial" w:hint="eastAsia"/>
        </w:rPr>
        <w:t>8</w:t>
      </w:r>
      <w:r>
        <w:rPr>
          <w:rFonts w:eastAsia="맑은 고딕" w:cs="Arial"/>
        </w:rPr>
        <w:t xml:space="preserve">% </w:t>
      </w:r>
      <w:r w:rsidR="00612A81">
        <w:rPr>
          <w:rFonts w:eastAsia="맑은 고딕" w:cs="Arial" w:hint="eastAsia"/>
        </w:rPr>
        <w:t>to</w:t>
      </w:r>
      <w:r>
        <w:rPr>
          <w:rFonts w:eastAsia="맑은 고딕" w:cs="Arial"/>
        </w:rPr>
        <w:t xml:space="preserve"> </w:t>
      </w:r>
      <w:r>
        <w:rPr>
          <w:rFonts w:eastAsia="맑은 고딕" w:cs="Arial" w:hint="eastAsia"/>
        </w:rPr>
        <w:t>8</w:t>
      </w:r>
      <w:r w:rsidR="00AE61E6" w:rsidRPr="00AD2C08">
        <w:rPr>
          <w:rFonts w:eastAsia="맑은 고딕" w:cs="Arial"/>
        </w:rPr>
        <w:t>0%</w:t>
      </w:r>
      <w:r>
        <w:rPr>
          <w:rFonts w:eastAsia="맑은 고딕" w:cs="Arial" w:hint="eastAsia"/>
        </w:rPr>
        <w:t xml:space="preserve"> Relative Humidity.</w:t>
      </w:r>
    </w:p>
    <w:p w14:paraId="372A0B09" w14:textId="3E2D9F60" w:rsidR="006B054C" w:rsidRPr="006B054C" w:rsidRDefault="006B054C" w:rsidP="006B054C">
      <w:pPr>
        <w:pStyle w:val="a"/>
        <w:numPr>
          <w:ilvl w:val="0"/>
          <w:numId w:val="21"/>
        </w:numPr>
        <w:spacing w:line="360" w:lineRule="auto"/>
        <w:rPr>
          <w:rFonts w:eastAsia="맑은 고딕" w:cs="Arial"/>
        </w:rPr>
      </w:pPr>
      <w:r w:rsidRPr="006B054C">
        <w:rPr>
          <w:rFonts w:eastAsia="맑은 고딕" w:cs="Arial"/>
        </w:rPr>
        <w:t>Non-operating Humidity</w:t>
      </w:r>
      <w:r>
        <w:rPr>
          <w:rFonts w:eastAsia="맑은 고딕" w:cs="Arial" w:hint="eastAsia"/>
        </w:rPr>
        <w:t>:</w:t>
      </w:r>
      <w:r w:rsidRPr="006B054C">
        <w:rPr>
          <w:rFonts w:eastAsia="맑은 고딕" w:cs="Arial"/>
        </w:rPr>
        <w:tab/>
        <w:t xml:space="preserve">5% to 95% Relative Humidity, </w:t>
      </w:r>
      <w:r w:rsidR="00F4013C">
        <w:rPr>
          <w:rFonts w:eastAsia="맑은 고딕" w:cs="Arial" w:hint="eastAsia"/>
        </w:rPr>
        <w:t>27</w:t>
      </w:r>
      <w:r w:rsidRPr="006B054C">
        <w:rPr>
          <w:rFonts w:eastAsia="맑은 고딕" w:cs="Arial"/>
        </w:rPr>
        <w:t>°C (</w:t>
      </w:r>
      <w:r w:rsidR="00F4013C">
        <w:rPr>
          <w:rFonts w:eastAsia="맑은 고딕" w:cs="Arial" w:hint="eastAsia"/>
        </w:rPr>
        <w:t>80.6</w:t>
      </w:r>
      <w:r w:rsidRPr="006B054C">
        <w:rPr>
          <w:rFonts w:eastAsia="맑은 고딕" w:cs="Arial"/>
        </w:rPr>
        <w:t xml:space="preserve">°F) Maximum </w:t>
      </w:r>
      <w:r w:rsidR="00F4013C">
        <w:rPr>
          <w:rFonts w:eastAsia="맑은 고딕" w:cs="Arial" w:hint="eastAsia"/>
        </w:rPr>
        <w:t>dew point.</w:t>
      </w:r>
    </w:p>
    <w:p w14:paraId="62F6296A" w14:textId="3E9B0BAD" w:rsidR="006B054C" w:rsidRPr="006B054C" w:rsidRDefault="006B054C" w:rsidP="006B054C">
      <w:pPr>
        <w:pStyle w:val="a"/>
        <w:numPr>
          <w:ilvl w:val="0"/>
          <w:numId w:val="21"/>
        </w:numPr>
        <w:spacing w:line="360" w:lineRule="auto"/>
        <w:rPr>
          <w:rFonts w:eastAsia="맑은 고딕" w:cs="Arial"/>
        </w:rPr>
      </w:pPr>
      <w:r>
        <w:rPr>
          <w:rFonts w:eastAsia="맑은 고딕" w:cs="Arial"/>
        </w:rPr>
        <w:lastRenderedPageBreak/>
        <w:t>Operating Vibration</w:t>
      </w:r>
      <w:r>
        <w:rPr>
          <w:rFonts w:eastAsia="맑은 고딕" w:cs="Arial" w:hint="eastAsia"/>
        </w:rPr>
        <w:t>:</w:t>
      </w:r>
      <w:r w:rsidR="005E0C82">
        <w:rPr>
          <w:rFonts w:eastAsia="맑은 고딕" w:cs="Arial" w:hint="eastAsia"/>
        </w:rPr>
        <w:t xml:space="preserve"> </w:t>
      </w:r>
      <w:r w:rsidRPr="006B054C">
        <w:rPr>
          <w:rFonts w:eastAsia="맑은 고딕" w:cs="Arial"/>
        </w:rPr>
        <w:t>0.2</w:t>
      </w:r>
      <w:r w:rsidR="00F4013C">
        <w:rPr>
          <w:rFonts w:eastAsia="맑은 고딕" w:cs="Arial" w:hint="eastAsia"/>
        </w:rPr>
        <w:t>1</w:t>
      </w:r>
      <w:r w:rsidRPr="006B054C">
        <w:rPr>
          <w:rFonts w:eastAsia="맑은 고딕" w:cs="Arial"/>
        </w:rPr>
        <w:t xml:space="preserve"> Grms at 5 Hz to </w:t>
      </w:r>
      <w:r w:rsidR="00F4013C">
        <w:rPr>
          <w:rFonts w:eastAsia="맑은 고딕" w:cs="Arial" w:hint="eastAsia"/>
        </w:rPr>
        <w:t>500</w:t>
      </w:r>
      <w:r w:rsidRPr="006B054C">
        <w:rPr>
          <w:rFonts w:eastAsia="맑은 고딕" w:cs="Arial"/>
        </w:rPr>
        <w:t xml:space="preserve"> Hz</w:t>
      </w:r>
      <w:r w:rsidR="00F4013C">
        <w:rPr>
          <w:rFonts w:eastAsia="맑은 고딕" w:cs="Arial" w:hint="eastAsia"/>
        </w:rPr>
        <w:t xml:space="preserve"> for 10 minutes.</w:t>
      </w:r>
    </w:p>
    <w:p w14:paraId="189FBCD9" w14:textId="77777777" w:rsidR="006B054C" w:rsidRPr="006B054C" w:rsidRDefault="006B054C" w:rsidP="006B054C">
      <w:pPr>
        <w:pStyle w:val="a"/>
        <w:numPr>
          <w:ilvl w:val="0"/>
          <w:numId w:val="21"/>
        </w:numPr>
        <w:spacing w:line="360" w:lineRule="auto"/>
        <w:rPr>
          <w:rFonts w:eastAsia="맑은 고딕" w:cs="Arial"/>
        </w:rPr>
      </w:pPr>
      <w:r w:rsidRPr="006B054C">
        <w:rPr>
          <w:rFonts w:eastAsia="맑은 고딕" w:cs="Arial"/>
        </w:rPr>
        <w:t>Storage Vibration</w:t>
      </w:r>
      <w:r>
        <w:rPr>
          <w:rFonts w:eastAsia="맑은 고딕" w:cs="Arial" w:hint="eastAsia"/>
        </w:rPr>
        <w:t xml:space="preserve">: </w:t>
      </w:r>
      <w:r w:rsidRPr="006B054C">
        <w:rPr>
          <w:rFonts w:eastAsia="맑은 고딕" w:cs="Arial"/>
        </w:rPr>
        <w:t>1.88 Grms at 10 Hz to 500 Hz for 15 min</w:t>
      </w:r>
    </w:p>
    <w:p w14:paraId="431C958B" w14:textId="77777777" w:rsidR="006B054C" w:rsidRPr="006B054C" w:rsidRDefault="006B054C" w:rsidP="006B054C">
      <w:pPr>
        <w:pStyle w:val="a"/>
        <w:numPr>
          <w:ilvl w:val="0"/>
          <w:numId w:val="21"/>
        </w:numPr>
        <w:spacing w:line="360" w:lineRule="auto"/>
        <w:rPr>
          <w:rFonts w:eastAsia="맑은 고딕" w:cs="Arial"/>
        </w:rPr>
      </w:pPr>
      <w:r w:rsidRPr="006B054C">
        <w:rPr>
          <w:rFonts w:eastAsia="맑은 고딕" w:cs="Arial"/>
        </w:rPr>
        <w:t>Operating Shock</w:t>
      </w:r>
      <w:r>
        <w:rPr>
          <w:rFonts w:eastAsia="맑은 고딕" w:cs="Arial" w:hint="eastAsia"/>
        </w:rPr>
        <w:t xml:space="preserve">: </w:t>
      </w:r>
      <w:r w:rsidRPr="006B054C">
        <w:rPr>
          <w:rFonts w:eastAsia="맑은 고딕" w:cs="Arial"/>
        </w:rPr>
        <w:t>Six consecutively executed shock pulses in the positive and negative x, y, and z axes of 6 G for up to 11ms</w:t>
      </w:r>
    </w:p>
    <w:p w14:paraId="3AA1BEA0" w14:textId="77777777" w:rsidR="006B054C" w:rsidRPr="006B054C" w:rsidRDefault="006B054C" w:rsidP="006B054C">
      <w:pPr>
        <w:pStyle w:val="a"/>
        <w:numPr>
          <w:ilvl w:val="0"/>
          <w:numId w:val="21"/>
        </w:numPr>
        <w:spacing w:line="360" w:lineRule="auto"/>
        <w:rPr>
          <w:rFonts w:eastAsia="맑은 고딕" w:cs="Arial"/>
        </w:rPr>
      </w:pPr>
      <w:r w:rsidRPr="006B054C">
        <w:rPr>
          <w:rFonts w:eastAsia="맑은 고딕" w:cs="Arial"/>
        </w:rPr>
        <w:t>Storage Shock</w:t>
      </w:r>
      <w:r>
        <w:rPr>
          <w:rFonts w:eastAsia="맑은 고딕" w:cs="Arial" w:hint="eastAsia"/>
        </w:rPr>
        <w:t>:</w:t>
      </w:r>
      <w:r w:rsidRPr="006B054C">
        <w:rPr>
          <w:rFonts w:eastAsia="맑은 고딕" w:cs="Arial"/>
        </w:rPr>
        <w:tab/>
        <w:t>Six consecutively executed shock pulses in the positive and negative x, y, and z axes (one pulse on each side of the system) of 71 G for up to 2 ms</w:t>
      </w:r>
    </w:p>
    <w:p w14:paraId="6A1AE4C0" w14:textId="77777777" w:rsidR="006B054C" w:rsidRPr="006B054C" w:rsidRDefault="006B054C" w:rsidP="006B054C">
      <w:pPr>
        <w:pStyle w:val="a"/>
        <w:numPr>
          <w:ilvl w:val="0"/>
          <w:numId w:val="21"/>
        </w:numPr>
        <w:spacing w:line="360" w:lineRule="auto"/>
        <w:rPr>
          <w:rFonts w:eastAsia="맑은 고딕" w:cs="Arial"/>
        </w:rPr>
      </w:pPr>
      <w:r w:rsidRPr="006B054C">
        <w:rPr>
          <w:rFonts w:eastAsia="맑은 고딕" w:cs="Arial"/>
        </w:rPr>
        <w:t>Operating Altitude</w:t>
      </w:r>
      <w:r>
        <w:rPr>
          <w:rFonts w:eastAsia="맑은 고딕" w:cs="Arial" w:hint="eastAsia"/>
        </w:rPr>
        <w:t>:</w:t>
      </w:r>
      <w:r w:rsidRPr="006B054C">
        <w:rPr>
          <w:rFonts w:eastAsia="맑은 고딕" w:cs="Arial"/>
        </w:rPr>
        <w:tab/>
        <w:t>3048m (10,000ft)</w:t>
      </w:r>
    </w:p>
    <w:p w14:paraId="24C697C8" w14:textId="77777777" w:rsidR="006B054C" w:rsidRPr="00AD2C08" w:rsidRDefault="006B054C" w:rsidP="006B054C">
      <w:pPr>
        <w:pStyle w:val="a"/>
        <w:widowControl w:val="0"/>
        <w:numPr>
          <w:ilvl w:val="0"/>
          <w:numId w:val="21"/>
        </w:numPr>
        <w:wordWrap w:val="0"/>
        <w:autoSpaceDE w:val="0"/>
        <w:autoSpaceDN w:val="0"/>
        <w:spacing w:line="360" w:lineRule="auto"/>
        <w:rPr>
          <w:rFonts w:eastAsia="맑은 고딕" w:cs="Arial"/>
        </w:rPr>
      </w:pPr>
      <w:r w:rsidRPr="006B054C">
        <w:rPr>
          <w:rFonts w:eastAsia="맑은 고딕" w:cs="Arial"/>
        </w:rPr>
        <w:t>Storage Altitude</w:t>
      </w:r>
      <w:r>
        <w:rPr>
          <w:rFonts w:eastAsia="맑은 고딕" w:cs="Arial" w:hint="eastAsia"/>
        </w:rPr>
        <w:t>:</w:t>
      </w:r>
      <w:r w:rsidRPr="006B054C">
        <w:rPr>
          <w:rFonts w:eastAsia="맑은 고딕" w:cs="Arial"/>
        </w:rPr>
        <w:t xml:space="preserve"> 12,000 m (39,370 ft)</w:t>
      </w:r>
    </w:p>
    <w:p w14:paraId="71B99B0F" w14:textId="77777777" w:rsidR="00AE61E6" w:rsidRDefault="00AE61E6" w:rsidP="00BA30D5">
      <w:pPr>
        <w:pStyle w:val="3"/>
      </w:pPr>
      <w:r w:rsidRPr="00AD2C08">
        <w:rPr>
          <w:rFonts w:hint="eastAsia"/>
        </w:rPr>
        <w:t>Electrical Specifications</w:t>
      </w:r>
    </w:p>
    <w:p w14:paraId="787E929F" w14:textId="3403149E" w:rsidR="000807DE" w:rsidRPr="00FB2A5C" w:rsidRDefault="00AE61E6" w:rsidP="00AA5B24">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w:t>
      </w:r>
      <w:r w:rsidR="00554BCF">
        <w:rPr>
          <w:rFonts w:eastAsia="맑은 고딕" w:cs="Arial" w:hint="eastAsia"/>
        </w:rPr>
        <w:t>I</w:t>
      </w:r>
      <w:r w:rsidR="000807DE">
        <w:rPr>
          <w:rFonts w:eastAsia="맑은 고딕" w:cs="Arial" w:hint="eastAsia"/>
        </w:rPr>
        <w:t xml:space="preserve">nput: </w:t>
      </w:r>
      <w:r w:rsidR="000807DE" w:rsidRPr="00F80DBF">
        <w:rPr>
          <w:rFonts w:eastAsia="돋움" w:cs="Arial"/>
        </w:rPr>
        <w:t>50/60Hz</w:t>
      </w:r>
      <w:r w:rsidR="000807DE">
        <w:rPr>
          <w:rFonts w:eastAsia="돋움" w:cs="Arial" w:hint="eastAsia"/>
        </w:rPr>
        <w:t>,</w:t>
      </w:r>
      <w:r w:rsidR="000807DE" w:rsidRPr="00F80DBF">
        <w:rPr>
          <w:rFonts w:eastAsia="돋움" w:cs="Arial"/>
        </w:rPr>
        <w:t xml:space="preserve"> 100-240V</w:t>
      </w:r>
      <w:r w:rsidR="00FB2A5C">
        <w:rPr>
          <w:rFonts w:eastAsia="돋움" w:cs="Arial" w:hint="eastAsia"/>
        </w:rPr>
        <w:t xml:space="preserve"> AC</w:t>
      </w:r>
    </w:p>
    <w:p w14:paraId="2ACBC77D" w14:textId="77777777" w:rsidR="00AE61E6" w:rsidRPr="00AD2C08" w:rsidRDefault="000807DE" w:rsidP="00AA5B24">
      <w:pPr>
        <w:pStyle w:val="a"/>
        <w:widowControl w:val="0"/>
        <w:numPr>
          <w:ilvl w:val="0"/>
          <w:numId w:val="27"/>
        </w:numPr>
        <w:wordWrap w:val="0"/>
        <w:autoSpaceDE w:val="0"/>
        <w:autoSpaceDN w:val="0"/>
        <w:spacing w:line="360" w:lineRule="auto"/>
        <w:rPr>
          <w:rFonts w:eastAsia="맑은 고딕" w:cs="Arial"/>
        </w:rPr>
      </w:pPr>
      <w:r>
        <w:rPr>
          <w:rFonts w:eastAsia="맑은 고딕" w:cs="Arial" w:hint="eastAsia"/>
        </w:rPr>
        <w:t xml:space="preserve">PSU </w:t>
      </w:r>
      <w:r w:rsidR="00554BCF">
        <w:rPr>
          <w:rFonts w:eastAsia="맑은 고딕" w:cs="Arial" w:hint="eastAsia"/>
        </w:rPr>
        <w:t>C</w:t>
      </w:r>
      <w:r>
        <w:rPr>
          <w:rFonts w:eastAsia="맑은 고딕" w:cs="Arial"/>
        </w:rPr>
        <w:t>lassification</w:t>
      </w:r>
      <w:r w:rsidR="00AE61E6" w:rsidRPr="00AD2C08">
        <w:rPr>
          <w:rFonts w:eastAsia="맑은 고딕" w:cs="Arial"/>
        </w:rPr>
        <w:t>:</w:t>
      </w:r>
      <w:r w:rsidR="00AA5B24">
        <w:rPr>
          <w:rFonts w:eastAsia="돋움" w:cs="Arial" w:hint="eastAsia"/>
        </w:rPr>
        <w:t xml:space="preserve"> </w:t>
      </w:r>
      <w:r>
        <w:rPr>
          <w:rFonts w:eastAsia="돋움" w:cs="Arial" w:hint="eastAsia"/>
        </w:rPr>
        <w:t>Platinum</w:t>
      </w:r>
    </w:p>
    <w:p w14:paraId="66B0C546" w14:textId="4951B816" w:rsidR="00AE61E6" w:rsidRPr="000807DE"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00FB2A5C">
        <w:rPr>
          <w:rFonts w:eastAsia="MyriadPro-Regular" w:cs="Arial" w:hint="eastAsia"/>
          <w:kern w:val="0"/>
        </w:rPr>
        <w:t>800</w:t>
      </w:r>
      <w:r w:rsidR="00F80DBF">
        <w:rPr>
          <w:rFonts w:eastAsia="MyriadPro-Regular" w:cs="Arial" w:hint="eastAsia"/>
          <w:kern w:val="0"/>
        </w:rPr>
        <w:t>W</w:t>
      </w:r>
    </w:p>
    <w:p w14:paraId="268CF77B" w14:textId="5AE105B0" w:rsidR="000807DE" w:rsidRPr="000807DE" w:rsidRDefault="000807DE" w:rsidP="00FD30F9">
      <w:pPr>
        <w:pStyle w:val="a"/>
        <w:widowControl w:val="0"/>
        <w:numPr>
          <w:ilvl w:val="0"/>
          <w:numId w:val="27"/>
        </w:numPr>
        <w:wordWrap w:val="0"/>
        <w:autoSpaceDE w:val="0"/>
        <w:autoSpaceDN w:val="0"/>
        <w:spacing w:line="360" w:lineRule="auto"/>
        <w:rPr>
          <w:rFonts w:eastAsia="맑은 고딕" w:cs="Arial"/>
        </w:rPr>
      </w:pPr>
      <w:r>
        <w:rPr>
          <w:rFonts w:eastAsia="MyriadPro-Regular" w:cs="Arial" w:hint="eastAsia"/>
          <w:kern w:val="0"/>
        </w:rPr>
        <w:t xml:space="preserve">Heat Dissipation: </w:t>
      </w:r>
      <w:r w:rsidR="00FB2A5C">
        <w:rPr>
          <w:rFonts w:eastAsia="돋움" w:cs="Arial" w:hint="eastAsia"/>
        </w:rPr>
        <w:t>3000</w:t>
      </w:r>
      <w:r w:rsidRPr="00AA5B24">
        <w:rPr>
          <w:rFonts w:eastAsia="돋움" w:cs="Arial"/>
        </w:rPr>
        <w:t xml:space="preserve"> BTU/hr</w:t>
      </w:r>
    </w:p>
    <w:p w14:paraId="08FEF67D" w14:textId="77777777" w:rsidR="000807DE" w:rsidRPr="00AD2C08" w:rsidRDefault="000807DE" w:rsidP="000807DE">
      <w:pPr>
        <w:pStyle w:val="a"/>
        <w:widowControl w:val="0"/>
        <w:numPr>
          <w:ilvl w:val="0"/>
          <w:numId w:val="27"/>
        </w:numPr>
        <w:wordWrap w:val="0"/>
        <w:autoSpaceDE w:val="0"/>
        <w:autoSpaceDN w:val="0"/>
        <w:spacing w:line="360" w:lineRule="auto"/>
        <w:rPr>
          <w:rFonts w:eastAsia="맑은 고딕" w:cs="Arial"/>
        </w:rPr>
      </w:pPr>
      <w:r>
        <w:rPr>
          <w:rFonts w:eastAsia="돋움" w:cs="Arial" w:hint="eastAsia"/>
        </w:rPr>
        <w:t xml:space="preserve">PSU Features: </w:t>
      </w:r>
      <w:r w:rsidRPr="000807DE">
        <w:rPr>
          <w:rFonts w:eastAsia="돋움" w:cs="Arial"/>
        </w:rPr>
        <w:t>Redundant, Hot Swappable</w:t>
      </w:r>
      <w:r>
        <w:rPr>
          <w:rFonts w:eastAsia="돋움" w:cs="Arial" w:hint="eastAsia"/>
        </w:rPr>
        <w:t>.</w:t>
      </w:r>
    </w:p>
    <w:p w14:paraId="3842D3DB" w14:textId="77777777" w:rsidR="00BA30D5" w:rsidRDefault="00BA30D5" w:rsidP="00BA30D5">
      <w:pPr>
        <w:pStyle w:val="2"/>
      </w:pPr>
      <w:r>
        <w:rPr>
          <w:rFonts w:hint="eastAsia"/>
        </w:rPr>
        <w:t>Certifications</w:t>
      </w:r>
    </w:p>
    <w:p w14:paraId="76C6461B" w14:textId="77777777" w:rsidR="000807DE" w:rsidRDefault="000807DE" w:rsidP="000807DE">
      <w:pPr>
        <w:pStyle w:val="a1"/>
        <w:numPr>
          <w:ilvl w:val="0"/>
          <w:numId w:val="32"/>
        </w:numPr>
      </w:pPr>
      <w:r>
        <w:t>Emissions Classification</w:t>
      </w:r>
      <w:r>
        <w:rPr>
          <w:rFonts w:hint="eastAsia"/>
        </w:rPr>
        <w:t>:</w:t>
      </w:r>
      <w:r>
        <w:tab/>
        <w:t>FCC Rating Class A</w:t>
      </w:r>
    </w:p>
    <w:p w14:paraId="2F7C79F0" w14:textId="091635C0" w:rsidR="000807DE" w:rsidRPr="00FB2A5C" w:rsidRDefault="00B100AB" w:rsidP="008244BD">
      <w:pPr>
        <w:pStyle w:val="a1"/>
        <w:numPr>
          <w:ilvl w:val="0"/>
          <w:numId w:val="32"/>
        </w:numPr>
        <w:rPr>
          <w:lang w:val="es-CL"/>
        </w:rPr>
      </w:pPr>
      <w:r w:rsidRPr="00FB2A5C">
        <w:rPr>
          <w:rFonts w:cs="Arial"/>
          <w:color w:val="222222"/>
          <w:shd w:val="clear" w:color="auto" w:fill="FFFFFF"/>
          <w:lang w:val="es-CL"/>
        </w:rPr>
        <w:t>ElectroMagnetic Compatibility</w:t>
      </w:r>
      <w:r w:rsidRPr="00FB2A5C">
        <w:rPr>
          <w:rFonts w:cs="Arial" w:hint="eastAsia"/>
          <w:color w:val="222222"/>
          <w:shd w:val="clear" w:color="auto" w:fill="FFFFFF"/>
          <w:lang w:val="es-CL"/>
        </w:rPr>
        <w:t>(EMC)</w:t>
      </w:r>
      <w:r w:rsidR="000807DE" w:rsidRPr="00FB2A5C">
        <w:rPr>
          <w:rFonts w:hint="eastAsia"/>
          <w:lang w:val="es-CL"/>
        </w:rPr>
        <w:t>:</w:t>
      </w:r>
      <w:r w:rsidR="000807DE" w:rsidRPr="00FB2A5C">
        <w:rPr>
          <w:lang w:val="es-CL"/>
        </w:rPr>
        <w:tab/>
      </w:r>
      <w:r w:rsidR="00FB2A5C" w:rsidRPr="00FB2A5C">
        <w:rPr>
          <w:lang w:val="es-CL"/>
        </w:rPr>
        <w:t>CISPR 22, EN55022, EN55024, FCC CFR 47, Pt 15, ICES-003, CvNS14336-1,CNS13438, GB4943, GB9254, EN 61000-3-2, EN61000-3-3</w:t>
      </w:r>
    </w:p>
    <w:p w14:paraId="555EB70A" w14:textId="77777777" w:rsidR="00BA30D5" w:rsidRPr="00BA30D5" w:rsidRDefault="000807DE" w:rsidP="000807DE">
      <w:pPr>
        <w:pStyle w:val="a1"/>
        <w:numPr>
          <w:ilvl w:val="0"/>
          <w:numId w:val="32"/>
        </w:numPr>
      </w:pPr>
      <w:r>
        <w:t>Directives</w:t>
      </w:r>
      <w:r>
        <w:rPr>
          <w:rFonts w:hint="eastAsia"/>
        </w:rPr>
        <w:t xml:space="preserve">: </w:t>
      </w:r>
      <w:r>
        <w:t>RoHS, Reach(SVHC), WEEE</w:t>
      </w:r>
    </w:p>
    <w:p w14:paraId="2DA0E615" w14:textId="77777777" w:rsidR="00BA30D5" w:rsidRPr="00AD2C08" w:rsidRDefault="005561D0" w:rsidP="005561D0">
      <w:pPr>
        <w:widowControl/>
        <w:wordWrap/>
        <w:autoSpaceDE/>
        <w:autoSpaceDN/>
        <w:spacing w:before="0" w:after="160" w:line="259" w:lineRule="auto"/>
      </w:pPr>
      <w:r>
        <w:br w:type="page"/>
      </w:r>
    </w:p>
    <w:p w14:paraId="10A7793E" w14:textId="77777777" w:rsidR="00DD2EAB" w:rsidRPr="00AD2C08" w:rsidRDefault="00DD2EAB" w:rsidP="008A5513">
      <w:pPr>
        <w:pStyle w:val="1"/>
        <w:numPr>
          <w:ilvl w:val="0"/>
          <w:numId w:val="0"/>
        </w:numPr>
        <w:ind w:left="425" w:hanging="425"/>
        <w:jc w:val="left"/>
      </w:pPr>
      <w:bookmarkStart w:id="0" w:name="_Toc417565633"/>
      <w:bookmarkStart w:id="1" w:name="_Toc417575728"/>
      <w:r w:rsidRPr="00AD2C08">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5"/>
        <w:gridCol w:w="1687"/>
        <w:gridCol w:w="5018"/>
      </w:tblGrid>
      <w:tr w:rsidR="00AD2C08" w:rsidRPr="00AD2C08" w14:paraId="18137C5D" w14:textId="77777777" w:rsidTr="00DC27C3">
        <w:tc>
          <w:tcPr>
            <w:tcW w:w="1134" w:type="dxa"/>
            <w:vAlign w:val="center"/>
          </w:tcPr>
          <w:p w14:paraId="03E2E930" w14:textId="77777777" w:rsidR="00AE61E6" w:rsidRPr="00AD2C08" w:rsidRDefault="00AE61E6" w:rsidP="00DC27C3">
            <w:pPr>
              <w:jc w:val="center"/>
              <w:rPr>
                <w:rFonts w:cs="Arial"/>
                <w:b/>
              </w:rPr>
            </w:pPr>
            <w:r w:rsidRPr="00AD2C08">
              <w:rPr>
                <w:rFonts w:cs="Arial"/>
                <w:b/>
              </w:rPr>
              <w:t>Version</w:t>
            </w:r>
          </w:p>
        </w:tc>
        <w:tc>
          <w:tcPr>
            <w:tcW w:w="1701" w:type="dxa"/>
            <w:vAlign w:val="center"/>
          </w:tcPr>
          <w:p w14:paraId="3318899D" w14:textId="77777777" w:rsidR="00AE61E6" w:rsidRPr="00AD2C08" w:rsidRDefault="00AE61E6" w:rsidP="00DC27C3">
            <w:pPr>
              <w:jc w:val="center"/>
              <w:rPr>
                <w:rFonts w:cs="Arial"/>
                <w:b/>
              </w:rPr>
            </w:pPr>
            <w:r w:rsidRPr="00AD2C08">
              <w:rPr>
                <w:rFonts w:cs="Arial"/>
                <w:b/>
              </w:rPr>
              <w:t>Writer</w:t>
            </w:r>
          </w:p>
        </w:tc>
        <w:tc>
          <w:tcPr>
            <w:tcW w:w="1701" w:type="dxa"/>
            <w:vAlign w:val="center"/>
          </w:tcPr>
          <w:p w14:paraId="4F642832" w14:textId="77777777" w:rsidR="00AE61E6" w:rsidRPr="00AD2C08" w:rsidRDefault="00AE61E6" w:rsidP="00DC27C3">
            <w:pPr>
              <w:jc w:val="center"/>
              <w:rPr>
                <w:rFonts w:cs="Arial"/>
                <w:b/>
              </w:rPr>
            </w:pPr>
            <w:r w:rsidRPr="00AD2C08">
              <w:rPr>
                <w:rFonts w:cs="Arial"/>
                <w:b/>
              </w:rPr>
              <w:t>Revision Date</w:t>
            </w:r>
          </w:p>
        </w:tc>
        <w:tc>
          <w:tcPr>
            <w:tcW w:w="5103" w:type="dxa"/>
            <w:vAlign w:val="center"/>
          </w:tcPr>
          <w:p w14:paraId="5066F009" w14:textId="77777777" w:rsidR="00AE61E6" w:rsidRPr="00AD2C08" w:rsidRDefault="00AE61E6" w:rsidP="00DC27C3">
            <w:pPr>
              <w:jc w:val="center"/>
              <w:rPr>
                <w:rFonts w:cs="Arial"/>
                <w:b/>
              </w:rPr>
            </w:pPr>
            <w:r w:rsidRPr="00AD2C08">
              <w:rPr>
                <w:rFonts w:cs="Arial"/>
                <w:b/>
              </w:rPr>
              <w:t>Remarks</w:t>
            </w:r>
          </w:p>
        </w:tc>
      </w:tr>
      <w:tr w:rsidR="00AE61E6" w:rsidRPr="00AD2C08" w14:paraId="1AE2B065" w14:textId="77777777" w:rsidTr="00DC27C3">
        <w:tc>
          <w:tcPr>
            <w:tcW w:w="1134" w:type="dxa"/>
            <w:vAlign w:val="center"/>
          </w:tcPr>
          <w:p w14:paraId="1A1B6A09" w14:textId="77777777" w:rsidR="00AE61E6" w:rsidRPr="00AD2C08" w:rsidRDefault="00AE61E6" w:rsidP="00765055">
            <w:pPr>
              <w:jc w:val="center"/>
              <w:rPr>
                <w:rFonts w:cs="Arial"/>
              </w:rPr>
            </w:pPr>
            <w:r w:rsidRPr="00AD2C08">
              <w:rPr>
                <w:rFonts w:cs="Arial"/>
              </w:rPr>
              <w:t>1.0</w:t>
            </w:r>
          </w:p>
        </w:tc>
        <w:tc>
          <w:tcPr>
            <w:tcW w:w="1701" w:type="dxa"/>
            <w:vAlign w:val="center"/>
          </w:tcPr>
          <w:p w14:paraId="28BF95CA" w14:textId="435A6DE8" w:rsidR="00AE61E6" w:rsidRPr="00AD2C08" w:rsidRDefault="00FB2A5C" w:rsidP="00FB2A5C">
            <w:pPr>
              <w:ind w:firstLineChars="200" w:firstLine="400"/>
              <w:jc w:val="left"/>
              <w:rPr>
                <w:rFonts w:cs="Arial"/>
              </w:rPr>
            </w:pPr>
            <w:r>
              <w:rPr>
                <w:rFonts w:cs="Arial" w:hint="eastAsia"/>
              </w:rPr>
              <w:t>Roy Lee</w:t>
            </w:r>
          </w:p>
        </w:tc>
        <w:tc>
          <w:tcPr>
            <w:tcW w:w="1701" w:type="dxa"/>
            <w:vAlign w:val="center"/>
          </w:tcPr>
          <w:p w14:paraId="58E23AE7" w14:textId="7BE3167C" w:rsidR="00AE61E6" w:rsidRPr="00AD2C08" w:rsidRDefault="00FB2A5C" w:rsidP="006B76F9">
            <w:pPr>
              <w:jc w:val="center"/>
              <w:rPr>
                <w:rFonts w:cs="Arial"/>
              </w:rPr>
            </w:pPr>
            <w:r>
              <w:rPr>
                <w:rFonts w:cs="Arial" w:hint="eastAsia"/>
              </w:rPr>
              <w:t>July</w:t>
            </w:r>
            <w:r w:rsidR="00BF7FC3">
              <w:rPr>
                <w:rFonts w:cs="Arial" w:hint="eastAsia"/>
              </w:rPr>
              <w:t>.</w:t>
            </w:r>
            <w:r w:rsidR="006B76F9">
              <w:rPr>
                <w:rFonts w:cs="Arial" w:hint="eastAsia"/>
              </w:rPr>
              <w:t xml:space="preserve"> </w:t>
            </w:r>
            <w:r>
              <w:rPr>
                <w:rFonts w:cs="Arial" w:hint="eastAsia"/>
              </w:rPr>
              <w:t>16</w:t>
            </w:r>
            <w:r w:rsidR="00B85C50">
              <w:rPr>
                <w:rFonts w:cs="Arial" w:hint="eastAsia"/>
              </w:rPr>
              <w:t>.</w:t>
            </w:r>
            <w:r w:rsidR="006B76F9">
              <w:rPr>
                <w:rFonts w:cs="Arial" w:hint="eastAsia"/>
              </w:rPr>
              <w:t xml:space="preserve"> </w:t>
            </w:r>
            <w:r w:rsidR="00B85C50">
              <w:rPr>
                <w:rFonts w:cs="Arial" w:hint="eastAsia"/>
              </w:rPr>
              <w:t>202</w:t>
            </w:r>
            <w:r>
              <w:rPr>
                <w:rFonts w:cs="Arial" w:hint="eastAsia"/>
              </w:rPr>
              <w:t>4</w:t>
            </w:r>
          </w:p>
        </w:tc>
        <w:tc>
          <w:tcPr>
            <w:tcW w:w="5103" w:type="dxa"/>
            <w:vAlign w:val="center"/>
          </w:tcPr>
          <w:p w14:paraId="79FA858F" w14:textId="77777777" w:rsidR="00AE61E6" w:rsidRPr="00AD2C08" w:rsidRDefault="00AE61E6" w:rsidP="00DC27C3">
            <w:pPr>
              <w:jc w:val="left"/>
              <w:rPr>
                <w:rFonts w:cs="Arial"/>
              </w:rPr>
            </w:pPr>
            <w:r w:rsidRPr="00AD2C08">
              <w:rPr>
                <w:rFonts w:cs="Arial"/>
              </w:rPr>
              <w:t>Initial Release</w:t>
            </w:r>
          </w:p>
        </w:tc>
      </w:tr>
      <w:tr w:rsidR="00612A81" w:rsidRPr="00AD2C08" w14:paraId="398E935C" w14:textId="77777777" w:rsidTr="00DC27C3">
        <w:tc>
          <w:tcPr>
            <w:tcW w:w="1134" w:type="dxa"/>
            <w:vAlign w:val="center"/>
          </w:tcPr>
          <w:p w14:paraId="491A6B03" w14:textId="53EAF815" w:rsidR="00612A81" w:rsidRPr="00AD2C08" w:rsidRDefault="00612A81" w:rsidP="00765055">
            <w:pPr>
              <w:jc w:val="center"/>
              <w:rPr>
                <w:rFonts w:cs="Arial"/>
              </w:rPr>
            </w:pPr>
            <w:r>
              <w:rPr>
                <w:rFonts w:cs="Arial" w:hint="eastAsia"/>
              </w:rPr>
              <w:t>1.1</w:t>
            </w:r>
          </w:p>
        </w:tc>
        <w:tc>
          <w:tcPr>
            <w:tcW w:w="1701" w:type="dxa"/>
            <w:vAlign w:val="center"/>
          </w:tcPr>
          <w:p w14:paraId="15881EAB" w14:textId="72C0E02F" w:rsidR="00612A81" w:rsidRDefault="00612A81" w:rsidP="00FB2A5C">
            <w:pPr>
              <w:ind w:firstLineChars="200" w:firstLine="400"/>
              <w:jc w:val="left"/>
              <w:rPr>
                <w:rFonts w:cs="Arial"/>
              </w:rPr>
            </w:pPr>
            <w:r>
              <w:rPr>
                <w:rFonts w:cs="Arial" w:hint="eastAsia"/>
              </w:rPr>
              <w:t>Roy Lee</w:t>
            </w:r>
          </w:p>
        </w:tc>
        <w:tc>
          <w:tcPr>
            <w:tcW w:w="1701" w:type="dxa"/>
            <w:vAlign w:val="center"/>
          </w:tcPr>
          <w:p w14:paraId="220D5207" w14:textId="3D5F004E" w:rsidR="00612A81" w:rsidRDefault="00612A81" w:rsidP="006B76F9">
            <w:pPr>
              <w:jc w:val="center"/>
              <w:rPr>
                <w:rFonts w:cs="Arial"/>
              </w:rPr>
            </w:pPr>
            <w:r>
              <w:rPr>
                <w:rFonts w:cs="Arial" w:hint="eastAsia"/>
              </w:rPr>
              <w:t>Aug. 14. 2024</w:t>
            </w:r>
          </w:p>
        </w:tc>
        <w:tc>
          <w:tcPr>
            <w:tcW w:w="5103" w:type="dxa"/>
            <w:vAlign w:val="center"/>
          </w:tcPr>
          <w:p w14:paraId="74108A17" w14:textId="23440311" w:rsidR="00B7181B" w:rsidRPr="00612A81" w:rsidRDefault="00612A81" w:rsidP="00DC27C3">
            <w:pPr>
              <w:jc w:val="left"/>
              <w:rPr>
                <w:rFonts w:cs="Arial"/>
              </w:rPr>
            </w:pPr>
            <w:r>
              <w:rPr>
                <w:rFonts w:cs="Arial" w:hint="eastAsia"/>
              </w:rPr>
              <w:t xml:space="preserve">Modified </w:t>
            </w:r>
            <w:r>
              <w:rPr>
                <w:rFonts w:cs="Arial"/>
              </w:rPr>
              <w:t>‘</w:t>
            </w:r>
            <w:r>
              <w:rPr>
                <w:rFonts w:cs="Arial" w:hint="eastAsia"/>
              </w:rPr>
              <w:t>Video Output</w:t>
            </w:r>
            <w:r>
              <w:rPr>
                <w:rFonts w:cs="Arial"/>
              </w:rPr>
              <w:t>’</w:t>
            </w:r>
            <w:r>
              <w:rPr>
                <w:rFonts w:cs="Arial" w:hint="eastAsia"/>
              </w:rPr>
              <w:t xml:space="preserve"> , </w:t>
            </w:r>
            <w:r>
              <w:rPr>
                <w:rFonts w:cs="Arial"/>
              </w:rPr>
              <w:t>‘</w:t>
            </w:r>
            <w:r>
              <w:rPr>
                <w:rFonts w:cs="Arial" w:hint="eastAsia"/>
              </w:rPr>
              <w:t>Operating Humidity</w:t>
            </w:r>
            <w:r>
              <w:rPr>
                <w:rFonts w:cs="Arial"/>
              </w:rPr>
              <w:t>’</w:t>
            </w:r>
          </w:p>
        </w:tc>
      </w:tr>
      <w:tr w:rsidR="00B7181B" w:rsidRPr="00AD2C08" w14:paraId="641DDD68" w14:textId="77777777" w:rsidTr="00DC27C3">
        <w:tc>
          <w:tcPr>
            <w:tcW w:w="1134" w:type="dxa"/>
            <w:vAlign w:val="center"/>
          </w:tcPr>
          <w:p w14:paraId="338BFDC4" w14:textId="354DF313" w:rsidR="00B7181B" w:rsidRDefault="00B7181B" w:rsidP="00765055">
            <w:pPr>
              <w:jc w:val="center"/>
              <w:rPr>
                <w:rFonts w:cs="Arial"/>
              </w:rPr>
            </w:pPr>
            <w:r>
              <w:rPr>
                <w:rFonts w:cs="Arial" w:hint="eastAsia"/>
              </w:rPr>
              <w:t>1.2</w:t>
            </w:r>
          </w:p>
        </w:tc>
        <w:tc>
          <w:tcPr>
            <w:tcW w:w="1701" w:type="dxa"/>
            <w:vAlign w:val="center"/>
          </w:tcPr>
          <w:p w14:paraId="1C9321E5" w14:textId="311E46DD" w:rsidR="00B7181B" w:rsidRDefault="00B7181B" w:rsidP="00FB2A5C">
            <w:pPr>
              <w:ind w:firstLineChars="200" w:firstLine="400"/>
              <w:jc w:val="left"/>
              <w:rPr>
                <w:rFonts w:cs="Arial"/>
              </w:rPr>
            </w:pPr>
            <w:r>
              <w:rPr>
                <w:rFonts w:cs="Arial" w:hint="eastAsia"/>
              </w:rPr>
              <w:t>Roy Lee</w:t>
            </w:r>
          </w:p>
        </w:tc>
        <w:tc>
          <w:tcPr>
            <w:tcW w:w="1701" w:type="dxa"/>
            <w:vAlign w:val="center"/>
          </w:tcPr>
          <w:p w14:paraId="538811ED" w14:textId="410CE867" w:rsidR="00B7181B" w:rsidRDefault="00B7181B" w:rsidP="006B76F9">
            <w:pPr>
              <w:jc w:val="center"/>
              <w:rPr>
                <w:rFonts w:cs="Arial"/>
              </w:rPr>
            </w:pPr>
            <w:r>
              <w:rPr>
                <w:rFonts w:cs="Arial" w:hint="eastAsia"/>
              </w:rPr>
              <w:t>Aug. 14. 2024</w:t>
            </w:r>
          </w:p>
        </w:tc>
        <w:tc>
          <w:tcPr>
            <w:tcW w:w="5103" w:type="dxa"/>
            <w:vAlign w:val="center"/>
          </w:tcPr>
          <w:p w14:paraId="262492BB" w14:textId="1C8FBE9A" w:rsidR="00B7181B" w:rsidRDefault="00B7181B" w:rsidP="00DC27C3">
            <w:pPr>
              <w:jc w:val="left"/>
              <w:rPr>
                <w:rFonts w:cs="Arial"/>
              </w:rPr>
            </w:pPr>
            <w:r>
              <w:rPr>
                <w:rFonts w:cs="Arial" w:hint="eastAsia"/>
              </w:rPr>
              <w:t>Modified 12 bay to 8 bay</w:t>
            </w:r>
          </w:p>
        </w:tc>
      </w:tr>
      <w:tr w:rsidR="00676873" w:rsidRPr="00AD2C08" w14:paraId="6169FF87" w14:textId="77777777" w:rsidTr="00DC27C3">
        <w:tc>
          <w:tcPr>
            <w:tcW w:w="1134" w:type="dxa"/>
            <w:vAlign w:val="center"/>
          </w:tcPr>
          <w:p w14:paraId="3779B351" w14:textId="18DD3053" w:rsidR="00676873" w:rsidRDefault="00676873" w:rsidP="00765055">
            <w:pPr>
              <w:jc w:val="center"/>
              <w:rPr>
                <w:rFonts w:cs="Arial" w:hint="eastAsia"/>
              </w:rPr>
            </w:pPr>
            <w:r>
              <w:rPr>
                <w:rFonts w:cs="Arial" w:hint="eastAsia"/>
              </w:rPr>
              <w:t>1.4</w:t>
            </w:r>
          </w:p>
        </w:tc>
        <w:tc>
          <w:tcPr>
            <w:tcW w:w="1701" w:type="dxa"/>
            <w:vAlign w:val="center"/>
          </w:tcPr>
          <w:p w14:paraId="52E109A9" w14:textId="628F766E" w:rsidR="00676873" w:rsidRDefault="00676873" w:rsidP="00FB2A5C">
            <w:pPr>
              <w:ind w:firstLineChars="200" w:firstLine="400"/>
              <w:jc w:val="left"/>
              <w:rPr>
                <w:rFonts w:cs="Arial" w:hint="eastAsia"/>
              </w:rPr>
            </w:pPr>
            <w:r>
              <w:rPr>
                <w:rFonts w:cs="Arial" w:hint="eastAsia"/>
              </w:rPr>
              <w:t>Roy Lee</w:t>
            </w:r>
          </w:p>
        </w:tc>
        <w:tc>
          <w:tcPr>
            <w:tcW w:w="1701" w:type="dxa"/>
            <w:vAlign w:val="center"/>
          </w:tcPr>
          <w:p w14:paraId="1E3C6D11" w14:textId="107297FA" w:rsidR="00676873" w:rsidRDefault="00676873" w:rsidP="006B76F9">
            <w:pPr>
              <w:jc w:val="center"/>
              <w:rPr>
                <w:rFonts w:cs="Arial" w:hint="eastAsia"/>
              </w:rPr>
            </w:pPr>
            <w:r>
              <w:rPr>
                <w:rFonts w:cs="Arial" w:hint="eastAsia"/>
              </w:rPr>
              <w:t>Sept. 11. 2024</w:t>
            </w:r>
          </w:p>
        </w:tc>
        <w:tc>
          <w:tcPr>
            <w:tcW w:w="5103" w:type="dxa"/>
            <w:vAlign w:val="center"/>
          </w:tcPr>
          <w:p w14:paraId="0F30E265" w14:textId="0D033160" w:rsidR="00676873" w:rsidRDefault="00676873" w:rsidP="00DC27C3">
            <w:pPr>
              <w:jc w:val="left"/>
              <w:rPr>
                <w:rFonts w:cs="Arial" w:hint="eastAsia"/>
              </w:rPr>
            </w:pPr>
            <w:r>
              <w:rPr>
                <w:rFonts w:cs="Arial" w:hint="eastAsia"/>
              </w:rPr>
              <w:t>Modified 12 form factor to 8 form factor</w:t>
            </w:r>
          </w:p>
        </w:tc>
      </w:tr>
    </w:tbl>
    <w:p w14:paraId="0595C679" w14:textId="77777777"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5337" w14:textId="77777777" w:rsidR="00574827" w:rsidRDefault="00574827" w:rsidP="00FF5513">
      <w:pPr>
        <w:spacing w:before="0" w:after="0" w:line="240" w:lineRule="auto"/>
      </w:pPr>
      <w:r>
        <w:separator/>
      </w:r>
    </w:p>
  </w:endnote>
  <w:endnote w:type="continuationSeparator" w:id="0">
    <w:p w14:paraId="28641871" w14:textId="77777777" w:rsidR="00574827" w:rsidRDefault="00574827"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87B5" w14:textId="77777777" w:rsidR="00DC27C3" w:rsidRPr="002F0751" w:rsidRDefault="00DC27C3" w:rsidP="002F0751">
    <w:pPr>
      <w:pStyle w:val="a6"/>
      <w:tabs>
        <w:tab w:val="clear" w:pos="4513"/>
        <w:tab w:val="clear" w:pos="9026"/>
      </w:tabs>
    </w:pPr>
    <w:r>
      <w:rPr>
        <w:noProof/>
      </w:rPr>
      <w:drawing>
        <wp:anchor distT="0" distB="0" distL="114300" distR="114300" simplePos="0" relativeHeight="251708416" behindDoc="1" locked="0" layoutInCell="1" allowOverlap="1" wp14:anchorId="2C792902" wp14:editId="3F26EE32">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710464" behindDoc="0" locked="0" layoutInCell="1" allowOverlap="1" wp14:anchorId="538CBE0B" wp14:editId="59638995">
              <wp:simplePos x="0" y="0"/>
              <wp:positionH relativeFrom="column">
                <wp:posOffset>5721350</wp:posOffset>
              </wp:positionH>
              <wp:positionV relativeFrom="page">
                <wp:posOffset>10099040</wp:posOffset>
              </wp:positionV>
              <wp:extent cx="414020" cy="575945"/>
              <wp:effectExtent l="0" t="0" r="5080"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14:paraId="47D32B5C" w14:textId="77777777" w:rsidR="00DC27C3" w:rsidRDefault="00DC27C3" w:rsidP="002F0751">
                          <w:pPr>
                            <w:spacing w:before="0" w:after="0"/>
                            <w:jc w:val="right"/>
                          </w:pPr>
                          <w:r>
                            <w:fldChar w:fldCharType="begin"/>
                          </w:r>
                          <w:r>
                            <w:instrText xml:space="preserve"> PAGE  \* SBCHAR  \* MERGEFORMAT </w:instrText>
                          </w:r>
                          <w:r>
                            <w:fldChar w:fldCharType="separate"/>
                          </w:r>
                          <w:r w:rsidR="00721C5A">
                            <w:rPr>
                              <w:noProof/>
                            </w:rPr>
                            <w:t>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8CBE0B"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" stroked="f">
              <v:textbox>
                <w:txbxContent>
                  <w:p w14:paraId="47D32B5C" w14:textId="77777777" w:rsidR="00DC27C3" w:rsidRDefault="00DC27C3" w:rsidP="002F0751">
                    <w:pPr>
                      <w:spacing w:before="0" w:after="0"/>
                      <w:jc w:val="right"/>
                    </w:pPr>
                    <w:r>
                      <w:fldChar w:fldCharType="begin"/>
                    </w:r>
                    <w:r>
                      <w:instrText xml:space="preserve"> PAGE  \* SBCHAR  \* MERGEFORMAT </w:instrText>
                    </w:r>
                    <w:r>
                      <w:fldChar w:fldCharType="separate"/>
                    </w:r>
                    <w:r w:rsidR="00721C5A">
                      <w:rPr>
                        <w:noProof/>
                      </w:rPr>
                      <w:t>3</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11488" behindDoc="0" locked="0" layoutInCell="1" allowOverlap="1" wp14:anchorId="5AA1EDF2" wp14:editId="11324E6F">
              <wp:simplePos x="0" y="0"/>
              <wp:positionH relativeFrom="page">
                <wp:align>center</wp:align>
              </wp:positionH>
              <wp:positionV relativeFrom="page">
                <wp:posOffset>10099040</wp:posOffset>
              </wp:positionV>
              <wp:extent cx="2865755" cy="575945"/>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14:paraId="4AF199F3" w14:textId="66458647" w:rsidR="00DC27C3" w:rsidRDefault="004E3F7B" w:rsidP="002F0751">
                          <w:pPr>
                            <w:jc w:val="center"/>
                          </w:pPr>
                          <w:r>
                            <w:fldChar w:fldCharType="begin"/>
                          </w:r>
                          <w:r>
                            <w:instrText xml:space="preserve"> STYLEREF  Document_Version  \* MERGEFORMAT </w:instrText>
                          </w:r>
                          <w:r>
                            <w:fldChar w:fldCharType="separate"/>
                          </w:r>
                          <w:r>
                            <w:rPr>
                              <w:noProof/>
                            </w:rPr>
                            <w:t>Version 1.4</w:t>
                          </w:r>
                          <w:r>
                            <w:rPr>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A1EDF2"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9QIjcRICAAD/AwAADgAAAAAAAAAAAAAAAAAuAgAAZHJzL2Uyb0RvYy54bWxQSwECLQAUAAYACAAA&#10;ACEAJQPnEOAAAAAKAQAADwAAAAAAAAAAAAAAAABsBAAAZHJzL2Rvd25yZXYueG1sUEsFBgAAAAAE&#10;AAQA8wAAAHkFAAAAAA==&#10;" stroked="f">
              <v:textbox>
                <w:txbxContent>
                  <w:p w14:paraId="4AF199F3" w14:textId="66458647" w:rsidR="00DC27C3" w:rsidRDefault="004E3F7B" w:rsidP="002F0751">
                    <w:pPr>
                      <w:jc w:val="center"/>
                    </w:pPr>
                    <w:r>
                      <w:fldChar w:fldCharType="begin"/>
                    </w:r>
                    <w:r>
                      <w:instrText xml:space="preserve"> STYLEREF  Document_Version  \* MERGEFORMAT </w:instrText>
                    </w:r>
                    <w:r>
                      <w:fldChar w:fldCharType="separate"/>
                    </w:r>
                    <w:r>
                      <w:rPr>
                        <w:noProof/>
                      </w:rPr>
                      <w:t>Version 1.4</w:t>
                    </w:r>
                    <w:r>
                      <w:rPr>
                        <w:noProof/>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709440" behindDoc="0" locked="0" layoutInCell="1" allowOverlap="1" wp14:anchorId="51F7B2EB" wp14:editId="2697BCDC">
              <wp:simplePos x="0" y="0"/>
              <wp:positionH relativeFrom="page">
                <wp:posOffset>7056755</wp:posOffset>
              </wp:positionH>
              <wp:positionV relativeFrom="page">
                <wp:align>bottom</wp:align>
              </wp:positionV>
              <wp:extent cx="53975" cy="431800"/>
              <wp:effectExtent l="0" t="0" r="3175" b="6350"/>
              <wp:wrapNone/>
              <wp:docPr id="61" name="직사각형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0D350"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009E" w14:textId="77777777" w:rsidR="00DC27C3" w:rsidRDefault="00DC27C3"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32CDADF1" wp14:editId="1796B3EB">
              <wp:simplePos x="0" y="0"/>
              <wp:positionH relativeFrom="page">
                <wp:align>left</wp:align>
              </wp:positionH>
              <wp:positionV relativeFrom="page">
                <wp:align>bottom</wp:align>
              </wp:positionV>
              <wp:extent cx="7560310" cy="1170305"/>
              <wp:effectExtent l="0" t="0" r="2540" b="0"/>
              <wp:wrapNone/>
              <wp:docPr id="10" name="그룹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70305"/>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237BB" w14:textId="77777777" w:rsidR="00DC27C3" w:rsidRPr="0051578E" w:rsidRDefault="004E3F7B" w:rsidP="007018AA">
                            <w:pPr>
                              <w:pStyle w:val="Titlepage02"/>
                              <w:rPr>
                                <w:b/>
                                <w:color w:val="FFFFFF" w:themeColor="background1"/>
                              </w:rPr>
                            </w:pPr>
                            <w:hyperlink r:id="rId1" w:history="1">
                              <w:r w:rsidR="00DC27C3" w:rsidRPr="0051578E">
                                <w:rPr>
                                  <w:rStyle w:val="a7"/>
                                  <w:rFonts w:cs="Arial"/>
                                  <w:b/>
                                  <w:color w:val="FFFFFF" w:themeColor="background1"/>
                                  <w:w w:val="120"/>
                                  <w:sz w:val="17"/>
                                  <w:szCs w:val="17"/>
                                  <w:u w:val="none"/>
                                </w:rPr>
                                <w:t>www.idisglobal.com</w:t>
                              </w:r>
                            </w:hyperlink>
                            <w:r w:rsidR="00DC27C3" w:rsidRPr="0051578E">
                              <w:rPr>
                                <w:rFonts w:cs="Arial"/>
                                <w:b/>
                                <w:color w:val="FFFFFF" w:themeColor="background1"/>
                                <w:w w:val="120"/>
                                <w:sz w:val="17"/>
                                <w:szCs w:val="17"/>
                              </w:rPr>
                              <w:t xml:space="preserve"> | </w:t>
                            </w:r>
                            <w:hyperlink r:id="rId2" w:history="1">
                              <w:r w:rsidR="00DC27C3"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0DE38" w14:textId="77777777" w:rsidR="00DC27C3" w:rsidRPr="0051578E" w:rsidRDefault="00DC27C3" w:rsidP="007018AA">
                            <w:pPr>
                              <w:pStyle w:val="Titlepage03"/>
                              <w:rPr>
                                <w:b/>
                                <w:sz w:val="23"/>
                                <w:szCs w:val="23"/>
                              </w:rPr>
                            </w:pPr>
                            <w:r w:rsidRPr="0051578E">
                              <w:t>©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DADF1"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4BB237BB" w14:textId="77777777" w:rsidR="00DC27C3" w:rsidRPr="0051578E" w:rsidRDefault="004E3F7B" w:rsidP="007018AA">
                      <w:pPr>
                        <w:pStyle w:val="Titlepage02"/>
                        <w:rPr>
                          <w:b/>
                          <w:color w:val="FFFFFF" w:themeColor="background1"/>
                        </w:rPr>
                      </w:pPr>
                      <w:hyperlink r:id="rId3" w:history="1">
                        <w:r w:rsidR="00DC27C3" w:rsidRPr="0051578E">
                          <w:rPr>
                            <w:rStyle w:val="a7"/>
                            <w:rFonts w:cs="Arial"/>
                            <w:b/>
                            <w:color w:val="FFFFFF" w:themeColor="background1"/>
                            <w:w w:val="120"/>
                            <w:sz w:val="17"/>
                            <w:szCs w:val="17"/>
                            <w:u w:val="none"/>
                          </w:rPr>
                          <w:t>www.idisglobal.com</w:t>
                        </w:r>
                      </w:hyperlink>
                      <w:r w:rsidR="00DC27C3" w:rsidRPr="0051578E">
                        <w:rPr>
                          <w:rFonts w:cs="Arial"/>
                          <w:b/>
                          <w:color w:val="FFFFFF" w:themeColor="background1"/>
                          <w:w w:val="120"/>
                          <w:sz w:val="17"/>
                          <w:szCs w:val="17"/>
                        </w:rPr>
                        <w:t xml:space="preserve"> | </w:t>
                      </w:r>
                      <w:hyperlink r:id="rId4" w:history="1">
                        <w:r w:rsidR="00DC27C3"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1360DE38" w14:textId="77777777" w:rsidR="00DC27C3" w:rsidRPr="0051578E" w:rsidRDefault="00DC27C3" w:rsidP="007018AA">
                      <w:pPr>
                        <w:pStyle w:val="Titlepage03"/>
                        <w:rPr>
                          <w:b/>
                          <w:sz w:val="23"/>
                          <w:szCs w:val="23"/>
                        </w:rPr>
                      </w:pPr>
                      <w:r w:rsidRPr="0051578E">
                        <w:t>©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D717" w14:textId="77777777" w:rsidR="00DC27C3" w:rsidRDefault="00DC27C3"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115C693F" wp14:editId="213E45C5">
              <wp:simplePos x="0" y="0"/>
              <wp:positionH relativeFrom="column">
                <wp:posOffset>5721350</wp:posOffset>
              </wp:positionH>
              <wp:positionV relativeFrom="page">
                <wp:posOffset>10099040</wp:posOffset>
              </wp:positionV>
              <wp:extent cx="414020" cy="575945"/>
              <wp:effectExtent l="0" t="0" r="5080"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14:paraId="1D76B91F" w14:textId="77777777" w:rsidR="00DC27C3" w:rsidRDefault="00DC27C3" w:rsidP="00652798">
                          <w:pPr>
                            <w:spacing w:before="0" w:after="0"/>
                            <w:jc w:val="right"/>
                          </w:pPr>
                          <w:r>
                            <w:fldChar w:fldCharType="begin"/>
                          </w:r>
                          <w:r>
                            <w:instrText xml:space="preserve"> PAGE  \* SBCHAR  \* MERGEFORMAT </w:instrText>
                          </w:r>
                          <w:r>
                            <w:fldChar w:fldCharType="separate"/>
                          </w:r>
                          <w:r w:rsidR="00721C5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5C693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" stroked="f">
              <v:textbox>
                <w:txbxContent>
                  <w:p w14:paraId="1D76B91F" w14:textId="77777777" w:rsidR="00DC27C3" w:rsidRDefault="00DC27C3" w:rsidP="00652798">
                    <w:pPr>
                      <w:spacing w:before="0" w:after="0"/>
                      <w:jc w:val="right"/>
                    </w:pPr>
                    <w:r>
                      <w:fldChar w:fldCharType="begin"/>
                    </w:r>
                    <w:r>
                      <w:instrText xml:space="preserve"> PAGE  \* SBCHAR  \* MERGEFORMAT </w:instrText>
                    </w:r>
                    <w:r>
                      <w:fldChar w:fldCharType="separate"/>
                    </w:r>
                    <w:r w:rsidR="00721C5A">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6D074CAA" wp14:editId="4C14F524">
              <wp:simplePos x="0" y="0"/>
              <wp:positionH relativeFrom="page">
                <wp:align>center</wp:align>
              </wp:positionH>
              <wp:positionV relativeFrom="page">
                <wp:posOffset>10099040</wp:posOffset>
              </wp:positionV>
              <wp:extent cx="2865755" cy="575945"/>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14:paraId="5580043E" w14:textId="7EDD17C7" w:rsidR="00DC27C3" w:rsidRDefault="004E3F7B" w:rsidP="002F0751">
                          <w:pPr>
                            <w:jc w:val="center"/>
                          </w:pPr>
                          <w:r>
                            <w:fldChar w:fldCharType="begin"/>
                          </w:r>
                          <w:r>
                            <w:instrText xml:space="preserve"> STYLEREF  Document_Version  \* MERGEFORMAT </w:instrText>
                          </w:r>
                          <w:r>
                            <w:fldChar w:fldCharType="separate"/>
                          </w:r>
                          <w:r w:rsidR="00D079E9">
                            <w:rPr>
                              <w:noProof/>
                            </w:rPr>
                            <w:t>Version 1.4</w:t>
                          </w:r>
                          <w:r>
                            <w:rPr>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074CAA"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" stroked="f">
              <v:textbox>
                <w:txbxContent>
                  <w:p w14:paraId="5580043E" w14:textId="7EDD17C7" w:rsidR="00DC27C3" w:rsidRDefault="004E3F7B" w:rsidP="002F0751">
                    <w:pPr>
                      <w:jc w:val="center"/>
                    </w:pPr>
                    <w:r>
                      <w:fldChar w:fldCharType="begin"/>
                    </w:r>
                    <w:r>
                      <w:instrText xml:space="preserve"> STYLEREF  Document_Version  \* MERGEFORMAT </w:instrText>
                    </w:r>
                    <w:r>
                      <w:fldChar w:fldCharType="separate"/>
                    </w:r>
                    <w:r w:rsidR="00D079E9">
                      <w:rPr>
                        <w:noProof/>
                      </w:rPr>
                      <w:t>Version 1.4</w:t>
                    </w:r>
                    <w:r>
                      <w:rPr>
                        <w:noProof/>
                      </w:rPr>
                      <w:fldChar w:fldCharType="end"/>
                    </w:r>
                  </w:p>
                </w:txbxContent>
              </v:textbox>
              <w10:wrap type="square" anchorx="page" anchory="page"/>
            </v:shape>
          </w:pict>
        </mc:Fallback>
      </mc:AlternateContent>
    </w:r>
    <w:r>
      <w:rPr>
        <w:noProof/>
      </w:rPr>
      <w:drawing>
        <wp:anchor distT="0" distB="0" distL="114300" distR="114300" simplePos="0" relativeHeight="251670528" behindDoc="1" locked="0" layoutInCell="1" allowOverlap="1" wp14:anchorId="5B0D48C2" wp14:editId="27AD1CC9">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37360A7C" wp14:editId="2F3D0B1E">
              <wp:simplePos x="0" y="0"/>
              <wp:positionH relativeFrom="page">
                <wp:posOffset>7056755</wp:posOffset>
              </wp:positionH>
              <wp:positionV relativeFrom="page">
                <wp:align>bottom</wp:align>
              </wp:positionV>
              <wp:extent cx="53975" cy="431800"/>
              <wp:effectExtent l="0" t="0" r="3175" b="6350"/>
              <wp:wrapNone/>
              <wp:docPr id="45" name="직사각형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B95F7"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98B33" w14:textId="77777777" w:rsidR="00574827" w:rsidRDefault="00574827" w:rsidP="00FF5513">
      <w:pPr>
        <w:spacing w:before="0" w:after="0" w:line="240" w:lineRule="auto"/>
      </w:pPr>
      <w:r>
        <w:separator/>
      </w:r>
    </w:p>
  </w:footnote>
  <w:footnote w:type="continuationSeparator" w:id="0">
    <w:p w14:paraId="6FB9C247" w14:textId="77777777" w:rsidR="00574827" w:rsidRDefault="00574827"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763C" w14:textId="77777777" w:rsidR="00DC27C3" w:rsidRPr="002F0751" w:rsidRDefault="00DC27C3"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6240FBB" wp14:editId="707C4116">
              <wp:simplePos x="0" y="0"/>
              <wp:positionH relativeFrom="page">
                <wp:posOffset>4680585</wp:posOffset>
              </wp:positionH>
              <wp:positionV relativeFrom="page">
                <wp:posOffset>266700</wp:posOffset>
              </wp:positionV>
              <wp:extent cx="2520315" cy="575945"/>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14:paraId="53E05018" w14:textId="79F4CF62" w:rsidR="00DC27C3" w:rsidRPr="00FC53A5" w:rsidRDefault="00B7181B" w:rsidP="002F0751">
                          <w:pPr>
                            <w:spacing w:after="0"/>
                            <w:jc w:val="right"/>
                            <w:rPr>
                              <w:rFonts w:cs="Arial"/>
                            </w:rPr>
                          </w:pPr>
                          <w:fldSimple w:instr=" STYLEREF  Document_Number  \* MERGEFORMAT ">
                            <w:r w:rsidR="004E3F7B">
                              <w:rPr>
                                <w:noProof/>
                              </w:rPr>
                              <w:t>IR-1200</w:t>
                            </w:r>
                          </w:fldSimple>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240FBB"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" filled="f" stroked="f">
              <v:textbox>
                <w:txbxContent>
                  <w:p w14:paraId="53E05018" w14:textId="79F4CF62" w:rsidR="00DC27C3" w:rsidRPr="00FC53A5" w:rsidRDefault="00B7181B" w:rsidP="002F0751">
                    <w:pPr>
                      <w:spacing w:after="0"/>
                      <w:jc w:val="right"/>
                      <w:rPr>
                        <w:rFonts w:cs="Arial"/>
                      </w:rPr>
                    </w:pPr>
                    <w:fldSimple w:instr=" STYLEREF  Document_Number  \* MERGEFORMAT ">
                      <w:r w:rsidR="004E3F7B">
                        <w:rPr>
                          <w:noProof/>
                        </w:rPr>
                        <w:t>IR-1200</w:t>
                      </w:r>
                    </w:fldSimple>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69D9E61F" wp14:editId="675E1A49">
              <wp:simplePos x="0" y="0"/>
              <wp:positionH relativeFrom="page">
                <wp:posOffset>363855</wp:posOffset>
              </wp:positionH>
              <wp:positionV relativeFrom="page">
                <wp:posOffset>266700</wp:posOffset>
              </wp:positionV>
              <wp:extent cx="5039995" cy="575945"/>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14:paraId="08B4C86D" w14:textId="7DFEC466" w:rsidR="00DC27C3" w:rsidRPr="00CA4326" w:rsidRDefault="004E3F7B" w:rsidP="002F0751">
                          <w:pPr>
                            <w:jc w:val="left"/>
                          </w:pPr>
                          <w:r>
                            <w:fldChar w:fldCharType="begin"/>
                          </w:r>
                          <w:r>
                            <w:instrText xml:space="preserve"> STYLEREF  Document_Title  \* MERGEFORMAT </w:instrText>
                          </w:r>
                          <w:r>
                            <w:fldChar w:fldCharType="separate"/>
                          </w:r>
                          <w:r>
                            <w:rPr>
                              <w:noProof/>
                            </w:rPr>
                            <w:t>Architectural and Engineering Specifications</w:t>
                          </w:r>
                          <w:r>
                            <w:rPr>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D9E61F"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" filled="f" stroked="f">
              <v:textbox>
                <w:txbxContent>
                  <w:p w14:paraId="08B4C86D" w14:textId="7DFEC466" w:rsidR="00DC27C3" w:rsidRPr="00CA4326" w:rsidRDefault="004E3F7B" w:rsidP="002F0751">
                    <w:pPr>
                      <w:jc w:val="left"/>
                    </w:pPr>
                    <w:r>
                      <w:fldChar w:fldCharType="begin"/>
                    </w:r>
                    <w:r>
                      <w:instrText xml:space="preserve"> STYLEREF  Document_Title  \* MERGEFORMAT </w:instrText>
                    </w:r>
                    <w:r>
                      <w:fldChar w:fldCharType="separate"/>
                    </w:r>
                    <w:r>
                      <w:rPr>
                        <w:noProof/>
                      </w:rPr>
                      <w:t>Architectural and Engineering Specifications</w:t>
                    </w:r>
                    <w:r>
                      <w:rPr>
                        <w:noProof/>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715584" behindDoc="0" locked="0" layoutInCell="1" allowOverlap="1" wp14:anchorId="2023595C" wp14:editId="0727D50C">
              <wp:simplePos x="0" y="0"/>
              <wp:positionH relativeFrom="page">
                <wp:posOffset>144145</wp:posOffset>
              </wp:positionH>
              <wp:positionV relativeFrom="page">
                <wp:posOffset>845820</wp:posOffset>
              </wp:positionV>
              <wp:extent cx="7416165" cy="107950"/>
              <wp:effectExtent l="0" t="0" r="0" b="6350"/>
              <wp:wrapNone/>
              <wp:docPr id="193" name="직사각형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CE7D"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" fillcolor="#378695" stroked="f" strokeweight="1pt">
              <w10:wrap anchorx="page" anchory="page"/>
            </v:rect>
          </w:pict>
        </mc:Fallback>
      </mc:AlternateContent>
    </w:r>
    <w:r>
      <w:rPr>
        <w:noProof/>
      </w:rPr>
      <mc:AlternateContent>
        <mc:Choice Requires="wps">
          <w:drawing>
            <wp:anchor distT="0" distB="0" distL="114300" distR="114300" simplePos="0" relativeHeight="251714560" behindDoc="0" locked="0" layoutInCell="1" allowOverlap="1" wp14:anchorId="1E24F0CC" wp14:editId="0A3687DF">
              <wp:simplePos x="0" y="0"/>
              <wp:positionH relativeFrom="page">
                <wp:align>left</wp:align>
              </wp:positionH>
              <wp:positionV relativeFrom="page">
                <wp:posOffset>845820</wp:posOffset>
              </wp:positionV>
              <wp:extent cx="144145" cy="107950"/>
              <wp:effectExtent l="0" t="0" r="8255" b="6350"/>
              <wp:wrapNone/>
              <wp:docPr id="194" name="직사각형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3F5C"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" fillcolor="#1a727e" stroked="f" strokeweight="1pt">
              <w10:wrap anchorx="page" anchory="page"/>
            </v:rect>
          </w:pict>
        </mc:Fallback>
      </mc:AlternateContent>
    </w:r>
    <w:r>
      <w:rPr>
        <w:noProof/>
      </w:rPr>
      <mc:AlternateContent>
        <mc:Choice Requires="wps">
          <w:drawing>
            <wp:anchor distT="0" distB="0" distL="114300" distR="114300" simplePos="0" relativeHeight="251713536" behindDoc="1" locked="0" layoutInCell="1" allowOverlap="1" wp14:anchorId="69072D9B" wp14:editId="536D8AF8">
              <wp:simplePos x="0" y="0"/>
              <wp:positionH relativeFrom="page">
                <wp:posOffset>288290</wp:posOffset>
              </wp:positionH>
              <wp:positionV relativeFrom="page">
                <wp:posOffset>215900</wp:posOffset>
              </wp:positionV>
              <wp:extent cx="539750" cy="53975"/>
              <wp:effectExtent l="0" t="0" r="0" b="3175"/>
              <wp:wrapNone/>
              <wp:docPr id="195" name="직사각형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482FA"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9593" w14:textId="77777777" w:rsidR="00DC27C3" w:rsidRDefault="00DC27C3"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6351572" wp14:editId="5D8481DE">
              <wp:simplePos x="0" y="0"/>
              <wp:positionH relativeFrom="page">
                <wp:align>left</wp:align>
              </wp:positionH>
              <wp:positionV relativeFrom="page">
                <wp:align>top</wp:align>
              </wp:positionV>
              <wp:extent cx="7560310" cy="1166495"/>
              <wp:effectExtent l="0" t="0" r="2540" b="0"/>
              <wp:wrapNone/>
              <wp:docPr id="21" name="그룹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66495"/>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ADAE9" w14:textId="77777777" w:rsidR="00DC27C3" w:rsidRPr="00FF5513" w:rsidRDefault="00DC27C3"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351572"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6DADAE9" w14:textId="77777777" w:rsidR="00DC27C3" w:rsidRPr="00FF5513" w:rsidRDefault="00DC27C3" w:rsidP="007018AA">
                      <w:pPr>
                        <w:pStyle w:val="Titlepage01"/>
                      </w:pPr>
                      <w:r>
                        <w:rPr>
                          <w:rFonts w:hint="eastAsia"/>
                        </w:rPr>
                        <w:t>One Solution. One Company.</w:t>
                      </w:r>
                    </w:p>
                  </w:txbxContent>
                </v:textbox>
              </v:rect>
              <w10:wrap anchorx="page" anchory="page"/>
            </v:group>
          </w:pict>
        </mc:Fallback>
      </mc:AlternateContent>
    </w:r>
    <w:r>
      <w:rPr>
        <w:noProof/>
      </w:rPr>
      <w:drawing>
        <wp:anchor distT="0" distB="0" distL="114300" distR="114300" simplePos="0" relativeHeight="251660288" behindDoc="0" locked="0" layoutInCell="1" allowOverlap="1" wp14:anchorId="3F76F81E" wp14:editId="521961E7">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F44D" w14:textId="77777777" w:rsidR="00DC27C3" w:rsidRPr="002F0751" w:rsidRDefault="00DC27C3"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B810F26" wp14:editId="712ED0EF">
              <wp:simplePos x="0" y="0"/>
              <wp:positionH relativeFrom="page">
                <wp:posOffset>4680585</wp:posOffset>
              </wp:positionH>
              <wp:positionV relativeFrom="page">
                <wp:posOffset>266700</wp:posOffset>
              </wp:positionV>
              <wp:extent cx="2520315" cy="575945"/>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14:paraId="70EECA8D" w14:textId="5F011DD5" w:rsidR="00DC27C3" w:rsidRPr="00FC53A5" w:rsidRDefault="004E3F7B" w:rsidP="00B55C6B">
                          <w:pPr>
                            <w:spacing w:after="0"/>
                            <w:jc w:val="right"/>
                            <w:rPr>
                              <w:rFonts w:cs="Arial"/>
                            </w:rPr>
                          </w:pPr>
                          <w:r>
                            <w:fldChar w:fldCharType="begin"/>
                          </w:r>
                          <w:r>
                            <w:instrText xml:space="preserve"> STYLEREF  Document_Number  \* MERGEFORMAT </w:instrText>
                          </w:r>
                          <w:r>
                            <w:fldChar w:fldCharType="separate"/>
                          </w:r>
                          <w:r w:rsidR="00D079E9">
                            <w:rPr>
                              <w:noProof/>
                            </w:rPr>
                            <w:t>IR-1200</w:t>
                          </w:r>
                          <w:r>
                            <w:rPr>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810F26"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" filled="f" stroked="f">
              <v:textbox>
                <w:txbxContent>
                  <w:p w14:paraId="70EECA8D" w14:textId="5F011DD5" w:rsidR="00DC27C3" w:rsidRPr="00FC53A5" w:rsidRDefault="004E3F7B" w:rsidP="00B55C6B">
                    <w:pPr>
                      <w:spacing w:after="0"/>
                      <w:jc w:val="right"/>
                      <w:rPr>
                        <w:rFonts w:cs="Arial"/>
                      </w:rPr>
                    </w:pPr>
                    <w:r>
                      <w:fldChar w:fldCharType="begin"/>
                    </w:r>
                    <w:r>
                      <w:instrText xml:space="preserve"> STYLEREF  Document_Number  \* MERGEFORMAT </w:instrText>
                    </w:r>
                    <w:r>
                      <w:fldChar w:fldCharType="separate"/>
                    </w:r>
                    <w:r w:rsidR="00D079E9">
                      <w:rPr>
                        <w:noProof/>
                      </w:rPr>
                      <w:t>IR-1200</w:t>
                    </w:r>
                    <w:r>
                      <w:rPr>
                        <w:noProof/>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03296" behindDoc="0" locked="0" layoutInCell="1" allowOverlap="1" wp14:anchorId="2C126081" wp14:editId="580CFC1E">
              <wp:simplePos x="0" y="0"/>
              <wp:positionH relativeFrom="page">
                <wp:posOffset>361950</wp:posOffset>
              </wp:positionH>
              <wp:positionV relativeFrom="page">
                <wp:posOffset>266700</wp:posOffset>
              </wp:positionV>
              <wp:extent cx="5039995" cy="575945"/>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14:paraId="34105E08" w14:textId="2E0A7E91" w:rsidR="00DC27C3" w:rsidRPr="00CA4326" w:rsidRDefault="004E3F7B" w:rsidP="002F0751">
                          <w:pPr>
                            <w:jc w:val="left"/>
                          </w:pPr>
                          <w:r>
                            <w:fldChar w:fldCharType="begin"/>
                          </w:r>
                          <w:r>
                            <w:instrText xml:space="preserve"> STYLEREF  Document_Title  \* MERGEFORMAT </w:instrText>
                          </w:r>
                          <w:r>
                            <w:fldChar w:fldCharType="separate"/>
                          </w:r>
                          <w:r w:rsidR="00D079E9">
                            <w:rPr>
                              <w:noProof/>
                            </w:rPr>
                            <w:t>Architectural and Engineering Specifications</w:t>
                          </w:r>
                          <w:r>
                            <w:rPr>
                              <w:noProof/>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126081"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" filled="f" stroked="f">
              <v:textbox>
                <w:txbxContent>
                  <w:p w14:paraId="34105E08" w14:textId="2E0A7E91" w:rsidR="00DC27C3" w:rsidRPr="00CA4326" w:rsidRDefault="004E3F7B" w:rsidP="002F0751">
                    <w:pPr>
                      <w:jc w:val="left"/>
                    </w:pPr>
                    <w:r>
                      <w:fldChar w:fldCharType="begin"/>
                    </w:r>
                    <w:r>
                      <w:instrText xml:space="preserve"> STYLEREF  Document_Title  \* MERGEFORMAT </w:instrText>
                    </w:r>
                    <w:r>
                      <w:fldChar w:fldCharType="separate"/>
                    </w:r>
                    <w:r w:rsidR="00D079E9">
                      <w:rPr>
                        <w:noProof/>
                      </w:rPr>
                      <w:t>Architectural and Engineering Specifications</w:t>
                    </w:r>
                    <w:r>
                      <w:rPr>
                        <w:noProof/>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702272" behindDoc="0" locked="0" layoutInCell="1" allowOverlap="1" wp14:anchorId="05310124" wp14:editId="44056751">
              <wp:simplePos x="0" y="0"/>
              <wp:positionH relativeFrom="page">
                <wp:posOffset>144145</wp:posOffset>
              </wp:positionH>
              <wp:positionV relativeFrom="page">
                <wp:posOffset>845820</wp:posOffset>
              </wp:positionV>
              <wp:extent cx="7416165" cy="107950"/>
              <wp:effectExtent l="0" t="0" r="0" b="6350"/>
              <wp:wrapNone/>
              <wp:docPr id="35" name="직사각형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3186"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" fillcolor="#378695" stroked="f" strokeweight="1pt">
              <w10:wrap anchorx="page" anchory="page"/>
            </v:rect>
          </w:pict>
        </mc:Fallback>
      </mc:AlternateContent>
    </w:r>
    <w:r>
      <w:rPr>
        <w:noProof/>
      </w:rPr>
      <mc:AlternateContent>
        <mc:Choice Requires="wps">
          <w:drawing>
            <wp:anchor distT="0" distB="0" distL="114300" distR="114300" simplePos="0" relativeHeight="251701248" behindDoc="0" locked="0" layoutInCell="1" allowOverlap="1" wp14:anchorId="1E5972D5" wp14:editId="68971823">
              <wp:simplePos x="0" y="0"/>
              <wp:positionH relativeFrom="page">
                <wp:align>left</wp:align>
              </wp:positionH>
              <wp:positionV relativeFrom="page">
                <wp:posOffset>845820</wp:posOffset>
              </wp:positionV>
              <wp:extent cx="144145" cy="107950"/>
              <wp:effectExtent l="0" t="0" r="8255" b="6350"/>
              <wp:wrapNone/>
              <wp:docPr id="34" name="직사각형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6E110"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" fillcolor="#1a727e" stroked="f" strokeweight="1pt">
              <w10:wrap anchorx="page" anchory="page"/>
            </v:rect>
          </w:pict>
        </mc:Fallback>
      </mc:AlternateContent>
    </w:r>
    <w:r>
      <w:rPr>
        <w:noProof/>
      </w:rPr>
      <mc:AlternateContent>
        <mc:Choice Requires="wps">
          <w:drawing>
            <wp:anchor distT="0" distB="0" distL="114300" distR="114300" simplePos="0" relativeHeight="251700224" behindDoc="1" locked="0" layoutInCell="1" allowOverlap="1" wp14:anchorId="0785F0DA" wp14:editId="38759185">
              <wp:simplePos x="0" y="0"/>
              <wp:positionH relativeFrom="page">
                <wp:posOffset>288290</wp:posOffset>
              </wp:positionH>
              <wp:positionV relativeFrom="page">
                <wp:posOffset>215900</wp:posOffset>
              </wp:positionV>
              <wp:extent cx="539750" cy="53975"/>
              <wp:effectExtent l="0" t="0" r="0" b="3175"/>
              <wp:wrapNone/>
              <wp:docPr id="33" name="직사각형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1ED0E"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FFB43A8"/>
    <w:multiLevelType w:val="hybridMultilevel"/>
    <w:tmpl w:val="B6F6B3FA"/>
    <w:lvl w:ilvl="0" w:tplc="B0A4F2F2">
      <w:numFmt w:val="bullet"/>
      <w:lvlText w:val="-"/>
      <w:lvlJc w:val="left"/>
      <w:pPr>
        <w:ind w:left="1120" w:hanging="360"/>
      </w:pPr>
      <w:rPr>
        <w:rFonts w:ascii="Arial" w:eastAsia="MyriadPro-Regular"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AE44EE7"/>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5"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6"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8"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29862C23"/>
    <w:multiLevelType w:val="hybridMultilevel"/>
    <w:tmpl w:val="AC26B4BA"/>
    <w:lvl w:ilvl="0" w:tplc="1F52E9FA">
      <w:start w:val="1"/>
      <w:numFmt w:val="bullet"/>
      <w:lvlText w:val=""/>
      <w:lvlJc w:val="left"/>
      <w:pPr>
        <w:ind w:left="1120" w:hanging="360"/>
      </w:pPr>
      <w:rPr>
        <w:rFonts w:ascii="Wingdings" w:eastAsia="맑은 고딕" w:hAnsi="Wingdings"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1" w15:restartNumberingAfterBreak="0">
    <w:nsid w:val="341F4FAC"/>
    <w:multiLevelType w:val="hybridMultilevel"/>
    <w:tmpl w:val="23A4A71E"/>
    <w:lvl w:ilvl="0" w:tplc="BB704C00">
      <w:start w:val="1"/>
      <w:numFmt w:val="bullet"/>
      <w:lvlText w:val=""/>
      <w:lvlJc w:val="left"/>
      <w:pPr>
        <w:ind w:left="717" w:hanging="360"/>
      </w:pPr>
      <w:rPr>
        <w:rFonts w:ascii="Wingdings" w:eastAsia="맑은 고딕" w:hAnsi="Wingdings" w:cs="Arial" w:hint="default"/>
      </w:rPr>
    </w:lvl>
    <w:lvl w:ilvl="1" w:tplc="04090003" w:tentative="1">
      <w:start w:val="1"/>
      <w:numFmt w:val="bullet"/>
      <w:lvlText w:val=""/>
      <w:lvlJc w:val="left"/>
      <w:pPr>
        <w:ind w:left="1157" w:hanging="400"/>
      </w:pPr>
      <w:rPr>
        <w:rFonts w:ascii="Wingdings" w:hAnsi="Wingdings" w:hint="default"/>
      </w:rPr>
    </w:lvl>
    <w:lvl w:ilvl="2" w:tplc="04090005" w:tentative="1">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12"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3"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5"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6"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2"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3"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6"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7"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8"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9"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30"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1" w15:restartNumberingAfterBreak="0">
    <w:nsid w:val="7C466C36"/>
    <w:multiLevelType w:val="hybridMultilevel"/>
    <w:tmpl w:val="65224D80"/>
    <w:lvl w:ilvl="0" w:tplc="618E1F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601109840">
    <w:abstractNumId w:val="7"/>
  </w:num>
  <w:num w:numId="2" w16cid:durableId="294876147">
    <w:abstractNumId w:val="14"/>
  </w:num>
  <w:num w:numId="3" w16cid:durableId="617415907">
    <w:abstractNumId w:val="18"/>
  </w:num>
  <w:num w:numId="4" w16cid:durableId="819931148">
    <w:abstractNumId w:val="6"/>
  </w:num>
  <w:num w:numId="5" w16cid:durableId="652103078">
    <w:abstractNumId w:val="5"/>
  </w:num>
  <w:num w:numId="6" w16cid:durableId="1681852089">
    <w:abstractNumId w:val="24"/>
  </w:num>
  <w:num w:numId="7" w16cid:durableId="464852464">
    <w:abstractNumId w:val="23"/>
  </w:num>
  <w:num w:numId="8" w16cid:durableId="1672683737">
    <w:abstractNumId w:val="16"/>
  </w:num>
  <w:num w:numId="9" w16cid:durableId="671644841">
    <w:abstractNumId w:val="28"/>
  </w:num>
  <w:num w:numId="10" w16cid:durableId="100884255">
    <w:abstractNumId w:val="22"/>
  </w:num>
  <w:num w:numId="11" w16cid:durableId="270670844">
    <w:abstractNumId w:val="13"/>
  </w:num>
  <w:num w:numId="12" w16cid:durableId="1886871196">
    <w:abstractNumId w:val="19"/>
  </w:num>
  <w:num w:numId="13" w16cid:durableId="2102992612">
    <w:abstractNumId w:val="30"/>
  </w:num>
  <w:num w:numId="14" w16cid:durableId="1082415849">
    <w:abstractNumId w:val="12"/>
  </w:num>
  <w:num w:numId="15" w16cid:durableId="499467537">
    <w:abstractNumId w:val="29"/>
  </w:num>
  <w:num w:numId="16" w16cid:durableId="715550712">
    <w:abstractNumId w:val="20"/>
  </w:num>
  <w:num w:numId="17" w16cid:durableId="792597203">
    <w:abstractNumId w:val="15"/>
  </w:num>
  <w:num w:numId="18" w16cid:durableId="1749227336">
    <w:abstractNumId w:val="21"/>
  </w:num>
  <w:num w:numId="19" w16cid:durableId="1157842060">
    <w:abstractNumId w:val="3"/>
  </w:num>
  <w:num w:numId="20" w16cid:durableId="1028719012">
    <w:abstractNumId w:val="25"/>
  </w:num>
  <w:num w:numId="21" w16cid:durableId="758450975">
    <w:abstractNumId w:val="0"/>
  </w:num>
  <w:num w:numId="22" w16cid:durableId="1747452795">
    <w:abstractNumId w:val="17"/>
  </w:num>
  <w:num w:numId="23" w16cid:durableId="621545496">
    <w:abstractNumId w:val="27"/>
  </w:num>
  <w:num w:numId="24" w16cid:durableId="249969015">
    <w:abstractNumId w:val="8"/>
  </w:num>
  <w:num w:numId="25" w16cid:durableId="1130246472">
    <w:abstractNumId w:val="26"/>
  </w:num>
  <w:num w:numId="26" w16cid:durableId="1545605407">
    <w:abstractNumId w:val="10"/>
  </w:num>
  <w:num w:numId="27" w16cid:durableId="974259476">
    <w:abstractNumId w:val="2"/>
  </w:num>
  <w:num w:numId="28" w16cid:durableId="2067294437">
    <w:abstractNumId w:val="1"/>
  </w:num>
  <w:num w:numId="29" w16cid:durableId="271790856">
    <w:abstractNumId w:val="31"/>
  </w:num>
  <w:num w:numId="30" w16cid:durableId="653412607">
    <w:abstractNumId w:val="9"/>
  </w:num>
  <w:num w:numId="31" w16cid:durableId="1809739432">
    <w:abstractNumId w:val="11"/>
  </w:num>
  <w:num w:numId="32" w16cid:durableId="99144334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NTAxNjM0NDQyNDBQ0lEKTi0uzszPAymwqAUA4typ+ywAAAA="/>
  </w:docVars>
  <w:rsids>
    <w:rsidRoot w:val="00FF5513"/>
    <w:rsid w:val="0000158B"/>
    <w:rsid w:val="0001056A"/>
    <w:rsid w:val="000128A2"/>
    <w:rsid w:val="000142E1"/>
    <w:rsid w:val="0002037F"/>
    <w:rsid w:val="00022980"/>
    <w:rsid w:val="00026EA2"/>
    <w:rsid w:val="00037E70"/>
    <w:rsid w:val="000411C4"/>
    <w:rsid w:val="00053C9F"/>
    <w:rsid w:val="000807DE"/>
    <w:rsid w:val="00080FD9"/>
    <w:rsid w:val="00087E36"/>
    <w:rsid w:val="000919D4"/>
    <w:rsid w:val="000A6367"/>
    <w:rsid w:val="000B0D56"/>
    <w:rsid w:val="000B48C8"/>
    <w:rsid w:val="000B51BB"/>
    <w:rsid w:val="000B696E"/>
    <w:rsid w:val="000C7464"/>
    <w:rsid w:val="000D013E"/>
    <w:rsid w:val="000D01B0"/>
    <w:rsid w:val="000D5BE5"/>
    <w:rsid w:val="000E5E86"/>
    <w:rsid w:val="000F3A04"/>
    <w:rsid w:val="000F4D4B"/>
    <w:rsid w:val="0010266D"/>
    <w:rsid w:val="00106B46"/>
    <w:rsid w:val="00120B7B"/>
    <w:rsid w:val="0013721C"/>
    <w:rsid w:val="001404BC"/>
    <w:rsid w:val="00143BFA"/>
    <w:rsid w:val="001460A5"/>
    <w:rsid w:val="00147F16"/>
    <w:rsid w:val="00154234"/>
    <w:rsid w:val="00154DA0"/>
    <w:rsid w:val="001557AB"/>
    <w:rsid w:val="00155C04"/>
    <w:rsid w:val="001563CE"/>
    <w:rsid w:val="0016648A"/>
    <w:rsid w:val="00167B4C"/>
    <w:rsid w:val="001731DE"/>
    <w:rsid w:val="001A0112"/>
    <w:rsid w:val="001A1093"/>
    <w:rsid w:val="001C46D6"/>
    <w:rsid w:val="001D6ED1"/>
    <w:rsid w:val="001E1EFE"/>
    <w:rsid w:val="001E22AB"/>
    <w:rsid w:val="00205F57"/>
    <w:rsid w:val="002367AE"/>
    <w:rsid w:val="002437A3"/>
    <w:rsid w:val="0025626C"/>
    <w:rsid w:val="00260C22"/>
    <w:rsid w:val="002642A3"/>
    <w:rsid w:val="002816C2"/>
    <w:rsid w:val="00284F30"/>
    <w:rsid w:val="002873D4"/>
    <w:rsid w:val="00287488"/>
    <w:rsid w:val="00291AE3"/>
    <w:rsid w:val="002C1A20"/>
    <w:rsid w:val="002C52D0"/>
    <w:rsid w:val="002E04DA"/>
    <w:rsid w:val="002E07FA"/>
    <w:rsid w:val="002E2DA0"/>
    <w:rsid w:val="002E4ABF"/>
    <w:rsid w:val="002E6CCF"/>
    <w:rsid w:val="002F0751"/>
    <w:rsid w:val="002F38D3"/>
    <w:rsid w:val="003037D9"/>
    <w:rsid w:val="00304495"/>
    <w:rsid w:val="00325736"/>
    <w:rsid w:val="00326457"/>
    <w:rsid w:val="0033400A"/>
    <w:rsid w:val="003340A3"/>
    <w:rsid w:val="0033431E"/>
    <w:rsid w:val="00337BBC"/>
    <w:rsid w:val="003403B5"/>
    <w:rsid w:val="00340849"/>
    <w:rsid w:val="00346173"/>
    <w:rsid w:val="0038000D"/>
    <w:rsid w:val="0038412E"/>
    <w:rsid w:val="00392F05"/>
    <w:rsid w:val="0039310C"/>
    <w:rsid w:val="003A300A"/>
    <w:rsid w:val="003B4041"/>
    <w:rsid w:val="003B5376"/>
    <w:rsid w:val="003B6057"/>
    <w:rsid w:val="003C12CA"/>
    <w:rsid w:val="003C1EBF"/>
    <w:rsid w:val="003C2C95"/>
    <w:rsid w:val="003E11DF"/>
    <w:rsid w:val="003E2C8E"/>
    <w:rsid w:val="003E59D4"/>
    <w:rsid w:val="00411794"/>
    <w:rsid w:val="004119A3"/>
    <w:rsid w:val="00414E40"/>
    <w:rsid w:val="0043207F"/>
    <w:rsid w:val="00435059"/>
    <w:rsid w:val="004373AC"/>
    <w:rsid w:val="004402EC"/>
    <w:rsid w:val="004463FE"/>
    <w:rsid w:val="00450B49"/>
    <w:rsid w:val="004608CB"/>
    <w:rsid w:val="00463F0E"/>
    <w:rsid w:val="004725DD"/>
    <w:rsid w:val="0047417D"/>
    <w:rsid w:val="0048083C"/>
    <w:rsid w:val="00482AB9"/>
    <w:rsid w:val="004A3430"/>
    <w:rsid w:val="004B182B"/>
    <w:rsid w:val="004E0101"/>
    <w:rsid w:val="004E2E67"/>
    <w:rsid w:val="004E3F7B"/>
    <w:rsid w:val="004E6532"/>
    <w:rsid w:val="004E6712"/>
    <w:rsid w:val="004E6BEF"/>
    <w:rsid w:val="004F0609"/>
    <w:rsid w:val="004F6223"/>
    <w:rsid w:val="00506240"/>
    <w:rsid w:val="00512957"/>
    <w:rsid w:val="0051578E"/>
    <w:rsid w:val="00520434"/>
    <w:rsid w:val="0052273F"/>
    <w:rsid w:val="005331A6"/>
    <w:rsid w:val="00535F96"/>
    <w:rsid w:val="005516EE"/>
    <w:rsid w:val="00554BCF"/>
    <w:rsid w:val="005561D0"/>
    <w:rsid w:val="0055646A"/>
    <w:rsid w:val="00556D81"/>
    <w:rsid w:val="00562B4E"/>
    <w:rsid w:val="005653CE"/>
    <w:rsid w:val="00574827"/>
    <w:rsid w:val="00583F0F"/>
    <w:rsid w:val="0059169A"/>
    <w:rsid w:val="005A22A4"/>
    <w:rsid w:val="005C781E"/>
    <w:rsid w:val="005D0C6D"/>
    <w:rsid w:val="005D6383"/>
    <w:rsid w:val="005E0C82"/>
    <w:rsid w:val="005E1BA6"/>
    <w:rsid w:val="005E3897"/>
    <w:rsid w:val="005E4CC4"/>
    <w:rsid w:val="005E7F19"/>
    <w:rsid w:val="005F028A"/>
    <w:rsid w:val="005F158B"/>
    <w:rsid w:val="005F3A82"/>
    <w:rsid w:val="005F4E88"/>
    <w:rsid w:val="00602427"/>
    <w:rsid w:val="00607E4E"/>
    <w:rsid w:val="00612A81"/>
    <w:rsid w:val="00623FFA"/>
    <w:rsid w:val="00646CB4"/>
    <w:rsid w:val="006472D3"/>
    <w:rsid w:val="00650237"/>
    <w:rsid w:val="00650B34"/>
    <w:rsid w:val="00650D61"/>
    <w:rsid w:val="00652646"/>
    <w:rsid w:val="00652798"/>
    <w:rsid w:val="0066454F"/>
    <w:rsid w:val="00666A69"/>
    <w:rsid w:val="00667B6E"/>
    <w:rsid w:val="00676873"/>
    <w:rsid w:val="0068617B"/>
    <w:rsid w:val="006908B7"/>
    <w:rsid w:val="00697ED3"/>
    <w:rsid w:val="006A4CFD"/>
    <w:rsid w:val="006A7561"/>
    <w:rsid w:val="006B054C"/>
    <w:rsid w:val="006B23A4"/>
    <w:rsid w:val="006B76F9"/>
    <w:rsid w:val="006C0F4E"/>
    <w:rsid w:val="006E1FAB"/>
    <w:rsid w:val="006E729E"/>
    <w:rsid w:val="006F5010"/>
    <w:rsid w:val="006F6B39"/>
    <w:rsid w:val="006F7C3C"/>
    <w:rsid w:val="007018AA"/>
    <w:rsid w:val="00706062"/>
    <w:rsid w:val="007100E7"/>
    <w:rsid w:val="007118C1"/>
    <w:rsid w:val="00712ACA"/>
    <w:rsid w:val="00721C5A"/>
    <w:rsid w:val="0073208D"/>
    <w:rsid w:val="007348D8"/>
    <w:rsid w:val="00743F28"/>
    <w:rsid w:val="00745A4A"/>
    <w:rsid w:val="00765055"/>
    <w:rsid w:val="0076655A"/>
    <w:rsid w:val="007670B4"/>
    <w:rsid w:val="00774380"/>
    <w:rsid w:val="007801EB"/>
    <w:rsid w:val="00793B1A"/>
    <w:rsid w:val="007962CE"/>
    <w:rsid w:val="007A4F98"/>
    <w:rsid w:val="007A67EA"/>
    <w:rsid w:val="007B3B06"/>
    <w:rsid w:val="007C0C36"/>
    <w:rsid w:val="007D37A9"/>
    <w:rsid w:val="007D5B48"/>
    <w:rsid w:val="007D5D8D"/>
    <w:rsid w:val="007D7752"/>
    <w:rsid w:val="007E6906"/>
    <w:rsid w:val="007E7537"/>
    <w:rsid w:val="007F0E46"/>
    <w:rsid w:val="007F27FB"/>
    <w:rsid w:val="007F4F49"/>
    <w:rsid w:val="00800961"/>
    <w:rsid w:val="00805054"/>
    <w:rsid w:val="00806EED"/>
    <w:rsid w:val="00807C78"/>
    <w:rsid w:val="00814069"/>
    <w:rsid w:val="00825B30"/>
    <w:rsid w:val="00830E27"/>
    <w:rsid w:val="00841439"/>
    <w:rsid w:val="008609D5"/>
    <w:rsid w:val="00872D83"/>
    <w:rsid w:val="0088724E"/>
    <w:rsid w:val="008A5513"/>
    <w:rsid w:val="008B1980"/>
    <w:rsid w:val="008B1C9B"/>
    <w:rsid w:val="008B497A"/>
    <w:rsid w:val="008C59F3"/>
    <w:rsid w:val="008C6876"/>
    <w:rsid w:val="008C740C"/>
    <w:rsid w:val="008D0F0E"/>
    <w:rsid w:val="008E4D88"/>
    <w:rsid w:val="008E76BF"/>
    <w:rsid w:val="008F294B"/>
    <w:rsid w:val="009019DC"/>
    <w:rsid w:val="00906297"/>
    <w:rsid w:val="009107CD"/>
    <w:rsid w:val="0091166C"/>
    <w:rsid w:val="00914391"/>
    <w:rsid w:val="00923597"/>
    <w:rsid w:val="009270A6"/>
    <w:rsid w:val="00931AA1"/>
    <w:rsid w:val="00934281"/>
    <w:rsid w:val="00941DD3"/>
    <w:rsid w:val="00971D37"/>
    <w:rsid w:val="00972B48"/>
    <w:rsid w:val="00974C3A"/>
    <w:rsid w:val="00985BC2"/>
    <w:rsid w:val="009908D8"/>
    <w:rsid w:val="00996C23"/>
    <w:rsid w:val="009C1F6C"/>
    <w:rsid w:val="009C586A"/>
    <w:rsid w:val="009D15BD"/>
    <w:rsid w:val="009E4011"/>
    <w:rsid w:val="00A034A1"/>
    <w:rsid w:val="00A13D74"/>
    <w:rsid w:val="00A25E73"/>
    <w:rsid w:val="00A26602"/>
    <w:rsid w:val="00A402CC"/>
    <w:rsid w:val="00A40E4B"/>
    <w:rsid w:val="00A460D1"/>
    <w:rsid w:val="00A51638"/>
    <w:rsid w:val="00A54165"/>
    <w:rsid w:val="00A5572F"/>
    <w:rsid w:val="00A6574A"/>
    <w:rsid w:val="00A66E77"/>
    <w:rsid w:val="00A70EC3"/>
    <w:rsid w:val="00A71A39"/>
    <w:rsid w:val="00A7407C"/>
    <w:rsid w:val="00A80F4E"/>
    <w:rsid w:val="00A863F6"/>
    <w:rsid w:val="00A87C5F"/>
    <w:rsid w:val="00A92BC1"/>
    <w:rsid w:val="00AA2BD9"/>
    <w:rsid w:val="00AA2C5D"/>
    <w:rsid w:val="00AA5B24"/>
    <w:rsid w:val="00AB47D2"/>
    <w:rsid w:val="00AB5E4F"/>
    <w:rsid w:val="00AB7A12"/>
    <w:rsid w:val="00AC6867"/>
    <w:rsid w:val="00AD1351"/>
    <w:rsid w:val="00AD2C08"/>
    <w:rsid w:val="00AD693A"/>
    <w:rsid w:val="00AD7155"/>
    <w:rsid w:val="00AD7655"/>
    <w:rsid w:val="00AE00FB"/>
    <w:rsid w:val="00AE61E6"/>
    <w:rsid w:val="00AE76BD"/>
    <w:rsid w:val="00AE78AB"/>
    <w:rsid w:val="00B100AB"/>
    <w:rsid w:val="00B12575"/>
    <w:rsid w:val="00B12788"/>
    <w:rsid w:val="00B177B3"/>
    <w:rsid w:val="00B41965"/>
    <w:rsid w:val="00B43EE4"/>
    <w:rsid w:val="00B46178"/>
    <w:rsid w:val="00B55C6B"/>
    <w:rsid w:val="00B6405F"/>
    <w:rsid w:val="00B713F9"/>
    <w:rsid w:val="00B7181B"/>
    <w:rsid w:val="00B726D7"/>
    <w:rsid w:val="00B84A08"/>
    <w:rsid w:val="00B84F75"/>
    <w:rsid w:val="00B85C50"/>
    <w:rsid w:val="00B87884"/>
    <w:rsid w:val="00B91AA4"/>
    <w:rsid w:val="00BA2286"/>
    <w:rsid w:val="00BA30D5"/>
    <w:rsid w:val="00BA3AC7"/>
    <w:rsid w:val="00BB4034"/>
    <w:rsid w:val="00BC397C"/>
    <w:rsid w:val="00BE63C2"/>
    <w:rsid w:val="00BF27A5"/>
    <w:rsid w:val="00BF4684"/>
    <w:rsid w:val="00BF5CB2"/>
    <w:rsid w:val="00BF76E8"/>
    <w:rsid w:val="00BF7A75"/>
    <w:rsid w:val="00BF7FC3"/>
    <w:rsid w:val="00C100E8"/>
    <w:rsid w:val="00C21614"/>
    <w:rsid w:val="00C33D6F"/>
    <w:rsid w:val="00C36F4B"/>
    <w:rsid w:val="00C43A72"/>
    <w:rsid w:val="00C46405"/>
    <w:rsid w:val="00C54AC1"/>
    <w:rsid w:val="00C56360"/>
    <w:rsid w:val="00C574D0"/>
    <w:rsid w:val="00C62814"/>
    <w:rsid w:val="00C67CA3"/>
    <w:rsid w:val="00C82E94"/>
    <w:rsid w:val="00C90F52"/>
    <w:rsid w:val="00C91632"/>
    <w:rsid w:val="00CA2F04"/>
    <w:rsid w:val="00CA3944"/>
    <w:rsid w:val="00CA4326"/>
    <w:rsid w:val="00CB4599"/>
    <w:rsid w:val="00CB5D0A"/>
    <w:rsid w:val="00CB703C"/>
    <w:rsid w:val="00CC3306"/>
    <w:rsid w:val="00CD6329"/>
    <w:rsid w:val="00CE3A08"/>
    <w:rsid w:val="00CE568B"/>
    <w:rsid w:val="00CF7788"/>
    <w:rsid w:val="00CF7E86"/>
    <w:rsid w:val="00D04A76"/>
    <w:rsid w:val="00D05E43"/>
    <w:rsid w:val="00D079E9"/>
    <w:rsid w:val="00D10079"/>
    <w:rsid w:val="00D102C3"/>
    <w:rsid w:val="00D2379C"/>
    <w:rsid w:val="00D2652F"/>
    <w:rsid w:val="00D27463"/>
    <w:rsid w:val="00D334E7"/>
    <w:rsid w:val="00D40925"/>
    <w:rsid w:val="00D47B71"/>
    <w:rsid w:val="00D56103"/>
    <w:rsid w:val="00D56173"/>
    <w:rsid w:val="00D73BAC"/>
    <w:rsid w:val="00D86461"/>
    <w:rsid w:val="00D94FCA"/>
    <w:rsid w:val="00DA34F7"/>
    <w:rsid w:val="00DB6A47"/>
    <w:rsid w:val="00DC27C3"/>
    <w:rsid w:val="00DC5FFE"/>
    <w:rsid w:val="00DD2EAB"/>
    <w:rsid w:val="00E033C5"/>
    <w:rsid w:val="00E155D1"/>
    <w:rsid w:val="00E271AF"/>
    <w:rsid w:val="00E46B36"/>
    <w:rsid w:val="00E5220F"/>
    <w:rsid w:val="00E61AF3"/>
    <w:rsid w:val="00E6668E"/>
    <w:rsid w:val="00E6742C"/>
    <w:rsid w:val="00E77B4A"/>
    <w:rsid w:val="00E92FF4"/>
    <w:rsid w:val="00E93E29"/>
    <w:rsid w:val="00EA043B"/>
    <w:rsid w:val="00EA190D"/>
    <w:rsid w:val="00EB3546"/>
    <w:rsid w:val="00ED2E24"/>
    <w:rsid w:val="00EE2600"/>
    <w:rsid w:val="00EF0B7D"/>
    <w:rsid w:val="00EF1463"/>
    <w:rsid w:val="00EF3946"/>
    <w:rsid w:val="00EF493D"/>
    <w:rsid w:val="00F01A71"/>
    <w:rsid w:val="00F1492D"/>
    <w:rsid w:val="00F1506B"/>
    <w:rsid w:val="00F15C07"/>
    <w:rsid w:val="00F24097"/>
    <w:rsid w:val="00F24487"/>
    <w:rsid w:val="00F24BFD"/>
    <w:rsid w:val="00F32B73"/>
    <w:rsid w:val="00F3460B"/>
    <w:rsid w:val="00F4013C"/>
    <w:rsid w:val="00F4216F"/>
    <w:rsid w:val="00F47A8F"/>
    <w:rsid w:val="00F5021E"/>
    <w:rsid w:val="00F5036C"/>
    <w:rsid w:val="00F51F72"/>
    <w:rsid w:val="00F53261"/>
    <w:rsid w:val="00F559B6"/>
    <w:rsid w:val="00F80DBF"/>
    <w:rsid w:val="00F811E9"/>
    <w:rsid w:val="00F81EE7"/>
    <w:rsid w:val="00F82030"/>
    <w:rsid w:val="00F957C6"/>
    <w:rsid w:val="00FA2502"/>
    <w:rsid w:val="00FB2A5C"/>
    <w:rsid w:val="00FC479B"/>
    <w:rsid w:val="00FC53A5"/>
    <w:rsid w:val="00FC61C9"/>
    <w:rsid w:val="00FD2E97"/>
    <w:rsid w:val="00FD30F9"/>
    <w:rsid w:val="00FE61C8"/>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72ACD4"/>
  <w15:docId w15:val="{F60A668C-38EC-4770-9674-01C7C07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1D6ED1"/>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1D6ED1"/>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FD2E97"/>
    <w:rPr>
      <w:sz w:val="18"/>
      <w:szCs w:val="18"/>
    </w:rPr>
  </w:style>
  <w:style w:type="paragraph" w:styleId="af">
    <w:name w:val="annotation text"/>
    <w:basedOn w:val="a0"/>
    <w:link w:val="Char5"/>
    <w:uiPriority w:val="99"/>
    <w:semiHidden/>
    <w:unhideWhenUsed/>
    <w:rsid w:val="00FD2E97"/>
    <w:pPr>
      <w:jc w:val="left"/>
    </w:pPr>
  </w:style>
  <w:style w:type="character" w:customStyle="1" w:styleId="Char5">
    <w:name w:val="메모 텍스트 Char"/>
    <w:basedOn w:val="a2"/>
    <w:link w:val="af"/>
    <w:uiPriority w:val="99"/>
    <w:semiHidden/>
    <w:rsid w:val="00FD2E97"/>
    <w:rPr>
      <w:rFonts w:ascii="Arial" w:hAnsi="Arial"/>
    </w:rPr>
  </w:style>
  <w:style w:type="paragraph" w:styleId="af0">
    <w:name w:val="annotation subject"/>
    <w:basedOn w:val="af"/>
    <w:next w:val="af"/>
    <w:link w:val="Char6"/>
    <w:uiPriority w:val="99"/>
    <w:semiHidden/>
    <w:unhideWhenUsed/>
    <w:rsid w:val="00FD2E97"/>
    <w:rPr>
      <w:b/>
      <w:bCs/>
    </w:rPr>
  </w:style>
  <w:style w:type="character" w:customStyle="1" w:styleId="Char6">
    <w:name w:val="메모 주제 Char"/>
    <w:basedOn w:val="Char5"/>
    <w:link w:val="af0"/>
    <w:uiPriority w:val="99"/>
    <w:semiHidden/>
    <w:rsid w:val="00FD2E97"/>
    <w:rPr>
      <w:rFonts w:ascii="Arial" w:hAnsi="Arial"/>
      <w:b/>
      <w:bCs/>
    </w:rPr>
  </w:style>
  <w:style w:type="character" w:styleId="af1">
    <w:name w:val="FollowedHyperlink"/>
    <w:basedOn w:val="a2"/>
    <w:uiPriority w:val="99"/>
    <w:semiHidden/>
    <w:unhideWhenUsed/>
    <w:rsid w:val="00B85C50"/>
    <w:rPr>
      <w:color w:val="954F72" w:themeColor="followedHyperlink"/>
      <w:u w:val="single"/>
    </w:rPr>
  </w:style>
  <w:style w:type="paragraph" w:customStyle="1" w:styleId="DocumentVersion">
    <w:name w:val="Document_Version"/>
    <w:basedOn w:val="ab"/>
    <w:qFormat/>
    <w:rsid w:val="001D6ED1"/>
    <w:pPr>
      <w:outlineLvl w:val="9"/>
    </w:pPr>
  </w:style>
  <w:style w:type="paragraph" w:customStyle="1" w:styleId="DocumentTitle">
    <w:name w:val="Document_Title"/>
    <w:basedOn w:val="a8"/>
    <w:qFormat/>
    <w:rsid w:val="001D6ED1"/>
  </w:style>
  <w:style w:type="paragraph" w:customStyle="1" w:styleId="DocumentNumber">
    <w:name w:val="Document_Number"/>
    <w:basedOn w:val="ac"/>
    <w:qFormat/>
    <w:rsid w:val="001D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681394968">
      <w:bodyDiv w:val="1"/>
      <w:marLeft w:val="0"/>
      <w:marRight w:val="0"/>
      <w:marTop w:val="0"/>
      <w:marBottom w:val="0"/>
      <w:divBdr>
        <w:top w:val="none" w:sz="0" w:space="0" w:color="auto"/>
        <w:left w:val="none" w:sz="0" w:space="0" w:color="auto"/>
        <w:bottom w:val="none" w:sz="0" w:space="0" w:color="auto"/>
        <w:right w:val="none" w:sz="0" w:space="0" w:color="auto"/>
      </w:divBdr>
    </w:div>
    <w:div w:id="856894849">
      <w:bodyDiv w:val="1"/>
      <w:marLeft w:val="0"/>
      <w:marRight w:val="0"/>
      <w:marTop w:val="0"/>
      <w:marBottom w:val="0"/>
      <w:divBdr>
        <w:top w:val="none" w:sz="0" w:space="0" w:color="auto"/>
        <w:left w:val="none" w:sz="0" w:space="0" w:color="auto"/>
        <w:bottom w:val="none" w:sz="0" w:space="0" w:color="auto"/>
        <w:right w:val="none" w:sz="0" w:space="0" w:color="auto"/>
      </w:divBdr>
    </w:div>
    <w:div w:id="1255361146">
      <w:bodyDiv w:val="1"/>
      <w:marLeft w:val="0"/>
      <w:marRight w:val="0"/>
      <w:marTop w:val="0"/>
      <w:marBottom w:val="0"/>
      <w:divBdr>
        <w:top w:val="none" w:sz="0" w:space="0" w:color="auto"/>
        <w:left w:val="none" w:sz="0" w:space="0" w:color="auto"/>
        <w:bottom w:val="none" w:sz="0" w:space="0" w:color="auto"/>
        <w:right w:val="none" w:sz="0" w:space="0" w:color="auto"/>
      </w:divBdr>
    </w:div>
    <w:div w:id="18727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C95D-F4BB-47E1-8560-6240D96C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1978</Words>
  <Characters>11276</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IR-1100 AnE Specification</vt:lpstr>
    </vt:vector>
  </TitlesOfParts>
  <Company>IDIS</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IR-1100 AnE Specification</dc:title>
  <dc:subject>IDIS Tech Doc</dc:subject>
  <dc:creator>Jsyoon@idis.co.kr</dc:creator>
  <cp:keywords/>
  <cp:lastModifiedBy>Roy Lee</cp:lastModifiedBy>
  <cp:revision>4</cp:revision>
  <cp:lastPrinted>2020-06-10T03:13:00Z</cp:lastPrinted>
  <dcterms:created xsi:type="dcterms:W3CDTF">2024-09-10T23:49:00Z</dcterms:created>
  <dcterms:modified xsi:type="dcterms:W3CDTF">2024-09-10T23:49:00Z</dcterms:modified>
</cp:coreProperties>
</file>